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CA45" w14:textId="3611A4D4" w:rsidR="004E7D51" w:rsidRDefault="004E7D51" w:rsidP="004E7D51">
      <w:pPr>
        <w:ind w:left="1440"/>
        <w:rPr>
          <w:rFonts w:asciiTheme="minorHAnsi" w:hAnsiTheme="minorHAnsi"/>
          <w:color w:val="555555"/>
        </w:rPr>
      </w:pPr>
      <w:r>
        <w:rPr>
          <w:rFonts w:asciiTheme="minorHAnsi" w:hAnsiTheme="minorHAnsi"/>
          <w:color w:val="555555"/>
        </w:rPr>
        <w:t>Completed form to be forwarded to:</w:t>
      </w:r>
      <w:r>
        <w:rPr>
          <w:rFonts w:asciiTheme="minorHAnsi" w:hAnsiTheme="minorHAnsi"/>
          <w:color w:val="555555"/>
        </w:rPr>
        <w:tab/>
        <w:t xml:space="preserve">Email: </w:t>
      </w:r>
      <w:r w:rsidR="006458DD">
        <w:rPr>
          <w:rFonts w:asciiTheme="minorHAnsi" w:hAnsiTheme="minorHAnsi"/>
          <w:color w:val="555555"/>
        </w:rPr>
        <w:tab/>
      </w:r>
      <w:hyperlink r:id="rId11" w:history="1">
        <w:r w:rsidRPr="00B501EA">
          <w:rPr>
            <w:rStyle w:val="Hyperlink"/>
            <w:rFonts w:asciiTheme="minorHAnsi" w:hAnsiTheme="minorHAnsi"/>
          </w:rPr>
          <w:t>crossings@nrm.ca</w:t>
        </w:r>
      </w:hyperlink>
    </w:p>
    <w:p w14:paraId="160647F9" w14:textId="5DED1AF3" w:rsidR="004E7D51" w:rsidRDefault="004E7D51" w:rsidP="004E7D51">
      <w:pPr>
        <w:ind w:left="1440"/>
        <w:rPr>
          <w:rFonts w:asciiTheme="minorHAnsi" w:hAnsiTheme="minorHAnsi"/>
          <w:color w:val="555555"/>
        </w:rPr>
      </w:pPr>
      <w:r>
        <w:rPr>
          <w:rFonts w:asciiTheme="minorHAnsi" w:hAnsiTheme="minorHAnsi"/>
          <w:color w:val="555555"/>
        </w:rPr>
        <w:tab/>
      </w:r>
      <w:r>
        <w:rPr>
          <w:rFonts w:asciiTheme="minorHAnsi" w:hAnsiTheme="minorHAnsi"/>
          <w:color w:val="555555"/>
        </w:rPr>
        <w:tab/>
      </w:r>
      <w:r>
        <w:rPr>
          <w:rFonts w:asciiTheme="minorHAnsi" w:hAnsiTheme="minorHAnsi"/>
          <w:color w:val="555555"/>
        </w:rPr>
        <w:tab/>
      </w:r>
      <w:r>
        <w:rPr>
          <w:rFonts w:asciiTheme="minorHAnsi" w:hAnsiTheme="minorHAnsi"/>
          <w:color w:val="555555"/>
        </w:rPr>
        <w:tab/>
      </w:r>
      <w:r>
        <w:rPr>
          <w:rFonts w:asciiTheme="minorHAnsi" w:hAnsiTheme="minorHAnsi"/>
          <w:color w:val="555555"/>
        </w:rPr>
        <w:tab/>
      </w:r>
      <w:r w:rsidRPr="004E7D51">
        <w:rPr>
          <w:rFonts w:asciiTheme="minorHAnsi" w:hAnsiTheme="minorHAnsi"/>
          <w:color w:val="555555"/>
        </w:rPr>
        <w:t xml:space="preserve">Phone: </w:t>
      </w:r>
      <w:r>
        <w:rPr>
          <w:rFonts w:asciiTheme="minorHAnsi" w:hAnsiTheme="minorHAnsi"/>
          <w:color w:val="555555"/>
        </w:rPr>
        <w:t xml:space="preserve"> </w:t>
      </w:r>
      <w:r w:rsidR="006458DD">
        <w:rPr>
          <w:rFonts w:asciiTheme="minorHAnsi" w:hAnsiTheme="minorHAnsi"/>
          <w:color w:val="555555"/>
        </w:rPr>
        <w:tab/>
      </w:r>
      <w:r>
        <w:rPr>
          <w:rFonts w:asciiTheme="minorHAnsi" w:hAnsiTheme="minorHAnsi"/>
          <w:color w:val="555555"/>
        </w:rPr>
        <w:t>1-866-262-3654</w:t>
      </w:r>
    </w:p>
    <w:p w14:paraId="622A18BE" w14:textId="0A03EB56" w:rsidR="004E7D51" w:rsidRDefault="004E7D51" w:rsidP="00635FCF">
      <w:pPr>
        <w:rPr>
          <w:rFonts w:asciiTheme="minorHAnsi" w:hAnsiTheme="minorHAnsi"/>
          <w:color w:val="555555"/>
        </w:rPr>
      </w:pPr>
      <w:r>
        <w:rPr>
          <w:rFonts w:asciiTheme="minorHAnsi" w:hAnsiTheme="minorHAnsi"/>
          <w:color w:val="555555"/>
        </w:rPr>
        <w:tab/>
      </w:r>
      <w:r>
        <w:rPr>
          <w:rFonts w:asciiTheme="minorHAnsi" w:hAnsiTheme="minorHAnsi"/>
          <w:color w:val="555555"/>
        </w:rPr>
        <w:tab/>
      </w:r>
      <w:r>
        <w:rPr>
          <w:rFonts w:asciiTheme="minorHAnsi" w:hAnsiTheme="minorHAnsi"/>
          <w:color w:val="555555"/>
        </w:rPr>
        <w:tab/>
      </w:r>
    </w:p>
    <w:p w14:paraId="46E355E8" w14:textId="6C2FD67C" w:rsidR="00635FCF" w:rsidRPr="00FD6EB7" w:rsidRDefault="00635FCF" w:rsidP="006458DD">
      <w:pPr>
        <w:jc w:val="center"/>
        <w:rPr>
          <w:rFonts w:asciiTheme="minorHAnsi" w:hAnsiTheme="minorHAnsi"/>
          <w:color w:val="111111"/>
        </w:rPr>
      </w:pPr>
      <w:r w:rsidRPr="00FD6EB7">
        <w:rPr>
          <w:rFonts w:asciiTheme="minorHAnsi" w:hAnsiTheme="minorHAnsi"/>
          <w:color w:val="111111"/>
        </w:rPr>
        <w:t>This information is required before initiating a crossing agreement. Please ensure the form is completed accurately.  Incomplete information will result in a delay in issuing the crossing agreement.</w:t>
      </w:r>
    </w:p>
    <w:p w14:paraId="1A6371EF" w14:textId="77777777" w:rsidR="00635FCF" w:rsidRDefault="00635FCF" w:rsidP="00635FCF">
      <w:pPr>
        <w:rPr>
          <w:rFonts w:asciiTheme="minorHAnsi" w:hAnsiTheme="minorHAnsi"/>
          <w:color w:val="555555"/>
          <w:sz w:val="22"/>
        </w:rPr>
      </w:pPr>
    </w:p>
    <w:tbl>
      <w:tblPr>
        <w:tblStyle w:val="TableGrid"/>
        <w:tblW w:w="9491" w:type="dxa"/>
        <w:tblInd w:w="108" w:type="dxa"/>
        <w:tblLook w:val="04A0" w:firstRow="1" w:lastRow="0" w:firstColumn="1" w:lastColumn="0" w:noHBand="0" w:noVBand="1"/>
      </w:tblPr>
      <w:tblGrid>
        <w:gridCol w:w="1843"/>
        <w:gridCol w:w="2693"/>
        <w:gridCol w:w="1701"/>
        <w:gridCol w:w="1232"/>
        <w:gridCol w:w="2022"/>
      </w:tblGrid>
      <w:tr w:rsidR="00635FCF" w:rsidRPr="008A2909" w14:paraId="7063C23B" w14:textId="77777777" w:rsidTr="006458DD">
        <w:trPr>
          <w:trHeight w:val="179"/>
        </w:trPr>
        <w:tc>
          <w:tcPr>
            <w:tcW w:w="4536" w:type="dxa"/>
            <w:gridSpan w:val="2"/>
            <w:shd w:val="clear" w:color="auto" w:fill="BFBFBF" w:themeFill="background1" w:themeFillShade="BF"/>
          </w:tcPr>
          <w:p w14:paraId="6980459F" w14:textId="77777777" w:rsidR="00635FCF" w:rsidRPr="008A2909" w:rsidRDefault="00635FCF" w:rsidP="00635FCF">
            <w:pPr>
              <w:pStyle w:val="TableHeader"/>
            </w:pPr>
          </w:p>
        </w:tc>
        <w:tc>
          <w:tcPr>
            <w:tcW w:w="4955" w:type="dxa"/>
            <w:gridSpan w:val="3"/>
            <w:shd w:val="clear" w:color="auto" w:fill="BFBFBF" w:themeFill="background1" w:themeFillShade="BF"/>
          </w:tcPr>
          <w:p w14:paraId="78FBD693" w14:textId="77777777" w:rsidR="00635FCF" w:rsidRPr="008A2909" w:rsidRDefault="00635FCF" w:rsidP="00635FCF">
            <w:pPr>
              <w:pStyle w:val="TableHeader"/>
            </w:pPr>
            <w:r w:rsidRPr="008A2909">
              <w:t>General Information</w:t>
            </w:r>
          </w:p>
        </w:tc>
      </w:tr>
      <w:tr w:rsidR="00635FCF" w:rsidRPr="008A2909" w14:paraId="08DAF661" w14:textId="77777777" w:rsidTr="006458DD">
        <w:tc>
          <w:tcPr>
            <w:tcW w:w="4536" w:type="dxa"/>
            <w:gridSpan w:val="2"/>
          </w:tcPr>
          <w:p w14:paraId="3E1F42CD" w14:textId="77777777" w:rsidR="00635FCF" w:rsidRPr="008A2909" w:rsidRDefault="00635FCF" w:rsidP="006458DD">
            <w:pPr>
              <w:pStyle w:val="TablePara"/>
            </w:pPr>
            <w:r w:rsidRPr="008A2909">
              <w:t>1. Requesting company or applicant:</w:t>
            </w:r>
          </w:p>
        </w:tc>
        <w:tc>
          <w:tcPr>
            <w:tcW w:w="4955" w:type="dxa"/>
            <w:gridSpan w:val="3"/>
          </w:tcPr>
          <w:p w14:paraId="50528591" w14:textId="77777777" w:rsidR="00635FCF" w:rsidRPr="008A2909" w:rsidRDefault="00635FCF" w:rsidP="006458DD">
            <w:pPr>
              <w:pStyle w:val="BodyText"/>
            </w:pPr>
          </w:p>
        </w:tc>
      </w:tr>
      <w:tr w:rsidR="00635FCF" w:rsidRPr="008A2909" w14:paraId="47A154CD" w14:textId="77777777" w:rsidTr="006458DD">
        <w:tc>
          <w:tcPr>
            <w:tcW w:w="4536" w:type="dxa"/>
            <w:gridSpan w:val="2"/>
          </w:tcPr>
          <w:p w14:paraId="532A8D87" w14:textId="77777777" w:rsidR="00635FCF" w:rsidRPr="008A2909" w:rsidRDefault="00635FCF" w:rsidP="006458DD">
            <w:pPr>
              <w:pStyle w:val="TablePara"/>
            </w:pPr>
            <w:r w:rsidRPr="008A2909">
              <w:t xml:space="preserve">Legal location/UTM: </w:t>
            </w:r>
          </w:p>
        </w:tc>
        <w:tc>
          <w:tcPr>
            <w:tcW w:w="4955" w:type="dxa"/>
            <w:gridSpan w:val="3"/>
          </w:tcPr>
          <w:p w14:paraId="228446EA" w14:textId="77777777" w:rsidR="00635FCF" w:rsidRPr="008A2909" w:rsidRDefault="00635FCF" w:rsidP="006458DD">
            <w:pPr>
              <w:pStyle w:val="TablePara"/>
            </w:pPr>
          </w:p>
        </w:tc>
      </w:tr>
      <w:tr w:rsidR="00635FCF" w:rsidRPr="008A2909" w14:paraId="7E7F94E3" w14:textId="77777777" w:rsidTr="006458DD">
        <w:tc>
          <w:tcPr>
            <w:tcW w:w="4536" w:type="dxa"/>
            <w:gridSpan w:val="2"/>
          </w:tcPr>
          <w:p w14:paraId="133F157E" w14:textId="10915A7E" w:rsidR="00635FCF" w:rsidRPr="008A2909" w:rsidRDefault="00635FCF" w:rsidP="006458DD">
            <w:pPr>
              <w:pStyle w:val="TablePara"/>
            </w:pPr>
            <w:r w:rsidRPr="008A2909">
              <w:t xml:space="preserve">Requesting company/applicant file </w:t>
            </w:r>
            <w:r w:rsidR="008A5A77">
              <w:t>number</w:t>
            </w:r>
            <w:r w:rsidRPr="008A2909">
              <w:br/>
              <w:t xml:space="preserve">(if applicable): </w:t>
            </w:r>
          </w:p>
        </w:tc>
        <w:tc>
          <w:tcPr>
            <w:tcW w:w="4955" w:type="dxa"/>
            <w:gridSpan w:val="3"/>
          </w:tcPr>
          <w:p w14:paraId="76282E27" w14:textId="77777777" w:rsidR="00635FCF" w:rsidRPr="008A2909" w:rsidRDefault="00635FCF" w:rsidP="006458DD">
            <w:pPr>
              <w:pStyle w:val="TablePara"/>
            </w:pPr>
          </w:p>
        </w:tc>
      </w:tr>
      <w:tr w:rsidR="00635FCF" w:rsidRPr="008A2909" w14:paraId="61245D0A" w14:textId="77777777" w:rsidTr="006458DD">
        <w:tc>
          <w:tcPr>
            <w:tcW w:w="4536" w:type="dxa"/>
            <w:gridSpan w:val="2"/>
          </w:tcPr>
          <w:p w14:paraId="3A864DE1" w14:textId="2EAB8F4A" w:rsidR="006458DD" w:rsidRDefault="00635FCF" w:rsidP="006458DD">
            <w:pPr>
              <w:pStyle w:val="TablePara"/>
              <w:spacing w:before="0" w:after="0"/>
            </w:pPr>
            <w:r w:rsidRPr="008A2909">
              <w:t xml:space="preserve">Requesting company/applicant drawing </w:t>
            </w:r>
            <w:r w:rsidR="008A5A77">
              <w:t>number</w:t>
            </w:r>
            <w:bookmarkStart w:id="0" w:name="_GoBack"/>
            <w:bookmarkEnd w:id="0"/>
            <w:r w:rsidRPr="008A2909">
              <w:t xml:space="preserve"> </w:t>
            </w:r>
          </w:p>
          <w:p w14:paraId="7F7FB8EE" w14:textId="4D667F56" w:rsidR="00635FCF" w:rsidRPr="008A2909" w:rsidRDefault="00635FCF" w:rsidP="006458DD">
            <w:pPr>
              <w:pStyle w:val="TablePara"/>
              <w:spacing w:before="0" w:after="0"/>
            </w:pPr>
            <w:r w:rsidRPr="008A2909">
              <w:t>(if applicable):</w:t>
            </w:r>
          </w:p>
        </w:tc>
        <w:tc>
          <w:tcPr>
            <w:tcW w:w="4955" w:type="dxa"/>
            <w:gridSpan w:val="3"/>
          </w:tcPr>
          <w:p w14:paraId="61E67506" w14:textId="77777777" w:rsidR="00635FCF" w:rsidRPr="008A2909" w:rsidRDefault="00635FCF" w:rsidP="006458DD">
            <w:pPr>
              <w:pStyle w:val="TablePara"/>
            </w:pPr>
          </w:p>
        </w:tc>
      </w:tr>
      <w:tr w:rsidR="006458DD" w:rsidRPr="008A2909" w14:paraId="4F310AC9" w14:textId="77777777" w:rsidTr="006458DD">
        <w:tc>
          <w:tcPr>
            <w:tcW w:w="4536" w:type="dxa"/>
            <w:gridSpan w:val="2"/>
            <w:vMerge w:val="restart"/>
          </w:tcPr>
          <w:p w14:paraId="4B123E1F" w14:textId="77777777" w:rsidR="006458DD" w:rsidRPr="008A2909" w:rsidRDefault="006458DD" w:rsidP="006458DD">
            <w:pPr>
              <w:pStyle w:val="TablePara"/>
            </w:pPr>
            <w:r w:rsidRPr="008A2909">
              <w:t>2. Duration of use:</w:t>
            </w:r>
          </w:p>
        </w:tc>
        <w:tc>
          <w:tcPr>
            <w:tcW w:w="2933" w:type="dxa"/>
            <w:gridSpan w:val="2"/>
            <w:vAlign w:val="bottom"/>
          </w:tcPr>
          <w:p w14:paraId="15E5FDE9" w14:textId="77777777" w:rsidR="006458DD" w:rsidRPr="008A2909" w:rsidRDefault="006458DD" w:rsidP="006458DD">
            <w:pPr>
              <w:pStyle w:val="TablePara"/>
            </w:pPr>
            <w:r w:rsidRPr="008A2909">
              <w:t>Temporary (less than a year):</w:t>
            </w:r>
          </w:p>
        </w:tc>
        <w:tc>
          <w:tcPr>
            <w:tcW w:w="2022" w:type="dxa"/>
          </w:tcPr>
          <w:p w14:paraId="334A9489" w14:textId="77777777" w:rsidR="006458DD" w:rsidRPr="008A2909" w:rsidRDefault="006458DD" w:rsidP="006458DD">
            <w:pPr>
              <w:pStyle w:val="BodyText"/>
            </w:pPr>
          </w:p>
        </w:tc>
      </w:tr>
      <w:tr w:rsidR="006458DD" w:rsidRPr="008A2909" w14:paraId="6A2898F4" w14:textId="77777777" w:rsidTr="006458DD">
        <w:tc>
          <w:tcPr>
            <w:tcW w:w="4536" w:type="dxa"/>
            <w:gridSpan w:val="2"/>
            <w:vMerge/>
          </w:tcPr>
          <w:p w14:paraId="277791A5" w14:textId="77777777" w:rsidR="006458DD" w:rsidRPr="008A2909" w:rsidRDefault="006458DD" w:rsidP="006458DD">
            <w:pPr>
              <w:pStyle w:val="TablePara"/>
            </w:pPr>
          </w:p>
        </w:tc>
        <w:tc>
          <w:tcPr>
            <w:tcW w:w="2933" w:type="dxa"/>
            <w:gridSpan w:val="2"/>
          </w:tcPr>
          <w:p w14:paraId="311B2B81" w14:textId="77777777" w:rsidR="006458DD" w:rsidRPr="008A2909" w:rsidRDefault="006458DD" w:rsidP="006458DD">
            <w:pPr>
              <w:pStyle w:val="TablePara"/>
            </w:pPr>
            <w:r w:rsidRPr="008A2909">
              <w:t>Permanent (more than a year):</w:t>
            </w:r>
          </w:p>
        </w:tc>
        <w:tc>
          <w:tcPr>
            <w:tcW w:w="2022" w:type="dxa"/>
          </w:tcPr>
          <w:p w14:paraId="7A60AF0E" w14:textId="77777777" w:rsidR="006458DD" w:rsidRPr="008A2909" w:rsidRDefault="006458DD" w:rsidP="006458DD">
            <w:pPr>
              <w:pStyle w:val="BodyText"/>
            </w:pPr>
          </w:p>
        </w:tc>
      </w:tr>
      <w:tr w:rsidR="004E7D51" w:rsidRPr="008A2909" w14:paraId="77673704" w14:textId="77777777" w:rsidTr="006458DD">
        <w:tc>
          <w:tcPr>
            <w:tcW w:w="1843" w:type="dxa"/>
          </w:tcPr>
          <w:p w14:paraId="6B4A8DBA" w14:textId="77777777" w:rsidR="004E7D51" w:rsidRPr="004E7D51" w:rsidRDefault="004E7D51" w:rsidP="006458DD">
            <w:pPr>
              <w:pStyle w:val="TablePara"/>
              <w:rPr>
                <w:u w:val="single"/>
              </w:rPr>
            </w:pPr>
            <w:r w:rsidRPr="008A2909">
              <w:t>3. Work start date:</w:t>
            </w:r>
            <w:r>
              <w:t xml:space="preserve">       </w:t>
            </w:r>
            <w:r w:rsidRPr="004E7D51">
              <w:rPr>
                <w:u w:val="single"/>
              </w:rPr>
              <w:t xml:space="preserve">                                                     </w:t>
            </w:r>
            <w:r>
              <w:t xml:space="preserve">        </w:t>
            </w:r>
            <w:r w:rsidRPr="004E7D51">
              <w:t xml:space="preserve">                                                                  </w:t>
            </w:r>
          </w:p>
        </w:tc>
        <w:tc>
          <w:tcPr>
            <w:tcW w:w="2693" w:type="dxa"/>
          </w:tcPr>
          <w:p w14:paraId="2DB98AB2" w14:textId="468EB1DF" w:rsidR="004E7D51" w:rsidRPr="004E7D51" w:rsidRDefault="004E7D51" w:rsidP="006458DD">
            <w:pPr>
              <w:pStyle w:val="TablePara"/>
              <w:rPr>
                <w:u w:val="single"/>
              </w:rPr>
            </w:pPr>
          </w:p>
        </w:tc>
        <w:tc>
          <w:tcPr>
            <w:tcW w:w="1701" w:type="dxa"/>
          </w:tcPr>
          <w:p w14:paraId="5009F568" w14:textId="77777777" w:rsidR="004E7D51" w:rsidRPr="004E7D51" w:rsidRDefault="004E7D51" w:rsidP="006458DD">
            <w:pPr>
              <w:pStyle w:val="TablePara"/>
              <w:rPr>
                <w:u w:val="single"/>
              </w:rPr>
            </w:pPr>
            <w:r w:rsidRPr="008A2909">
              <w:t>Work end date:</w:t>
            </w:r>
            <w:r>
              <w:t xml:space="preserve">     </w:t>
            </w:r>
            <w:r>
              <w:rPr>
                <w:u w:val="single"/>
              </w:rPr>
              <w:t xml:space="preserve"> </w:t>
            </w:r>
            <w:r w:rsidRPr="004E7D51">
              <w:t xml:space="preserve">   </w:t>
            </w:r>
          </w:p>
        </w:tc>
        <w:tc>
          <w:tcPr>
            <w:tcW w:w="3254" w:type="dxa"/>
            <w:gridSpan w:val="2"/>
          </w:tcPr>
          <w:p w14:paraId="1C4E001E" w14:textId="6601042C" w:rsidR="004E7D51" w:rsidRPr="004E7D51" w:rsidRDefault="004E7D51" w:rsidP="006458DD">
            <w:pPr>
              <w:pStyle w:val="TablePara"/>
              <w:rPr>
                <w:u w:val="single"/>
              </w:rPr>
            </w:pPr>
          </w:p>
        </w:tc>
      </w:tr>
    </w:tbl>
    <w:p w14:paraId="28BB7D33" w14:textId="77777777" w:rsidR="00635FCF" w:rsidRPr="008A2909" w:rsidRDefault="00635FCF" w:rsidP="00635FCF">
      <w:pPr>
        <w:rPr>
          <w:color w:val="555555"/>
        </w:rPr>
      </w:pPr>
    </w:p>
    <w:p w14:paraId="13F2CD6A" w14:textId="77777777" w:rsidR="006458DD" w:rsidRDefault="006458DD" w:rsidP="006458DD">
      <w:pPr>
        <w:pStyle w:val="BodyText"/>
      </w:pPr>
      <w:r w:rsidRPr="008A2909">
        <w:t xml:space="preserve">4. Complete the following tables for </w:t>
      </w:r>
      <w:r w:rsidRPr="008A2909">
        <w:rPr>
          <w:b/>
        </w:rPr>
        <w:t>all</w:t>
      </w:r>
      <w:r w:rsidRPr="008A2909">
        <w:t xml:space="preserve"> the crossing vehicles. </w:t>
      </w:r>
    </w:p>
    <w:p w14:paraId="777F7068" w14:textId="77777777" w:rsidR="006458DD" w:rsidRPr="006458DD" w:rsidRDefault="006458DD" w:rsidP="006458DD">
      <w:pPr>
        <w:pStyle w:val="BodyText"/>
        <w:rPr>
          <w:sz w:val="8"/>
          <w:szCs w:val="8"/>
        </w:rPr>
      </w:pPr>
    </w:p>
    <w:tbl>
      <w:tblPr>
        <w:tblStyle w:val="TableGrid"/>
        <w:tblW w:w="9599" w:type="dxa"/>
        <w:tblBorders>
          <w:top w:val="single" w:sz="4" w:space="0" w:color="555555"/>
          <w:left w:val="single" w:sz="4" w:space="0" w:color="555555"/>
          <w:bottom w:val="single" w:sz="4" w:space="0" w:color="555555"/>
          <w:right w:val="single" w:sz="4" w:space="0" w:color="555555"/>
          <w:insideH w:val="single" w:sz="4" w:space="0" w:color="555555"/>
          <w:insideV w:val="single" w:sz="4" w:space="0" w:color="555555"/>
        </w:tblBorders>
        <w:tblLook w:val="04A0" w:firstRow="1" w:lastRow="0" w:firstColumn="1" w:lastColumn="0" w:noHBand="0" w:noVBand="1"/>
      </w:tblPr>
      <w:tblGrid>
        <w:gridCol w:w="2145"/>
        <w:gridCol w:w="2013"/>
        <w:gridCol w:w="3036"/>
        <w:gridCol w:w="2405"/>
      </w:tblGrid>
      <w:tr w:rsidR="006458DD" w:rsidRPr="008A2909" w14:paraId="13830AA2" w14:textId="77777777" w:rsidTr="007D541C">
        <w:trPr>
          <w:tblHeader/>
        </w:trPr>
        <w:tc>
          <w:tcPr>
            <w:tcW w:w="9491" w:type="dxa"/>
            <w:gridSpan w:val="4"/>
            <w:shd w:val="clear" w:color="auto" w:fill="345F70"/>
          </w:tcPr>
          <w:p w14:paraId="64BF21DD" w14:textId="25ACF6A9" w:rsidR="006458DD" w:rsidRPr="008A2909" w:rsidRDefault="006458DD" w:rsidP="006458DD">
            <w:pPr>
              <w:pStyle w:val="TableHead"/>
            </w:pPr>
            <w:r w:rsidRPr="008A2909">
              <w:t>Wheeled Vehicles</w:t>
            </w:r>
          </w:p>
        </w:tc>
      </w:tr>
      <w:tr w:rsidR="006458DD" w:rsidRPr="008A2909" w14:paraId="000445A7" w14:textId="77777777" w:rsidTr="007D541C">
        <w:tc>
          <w:tcPr>
            <w:tcW w:w="2121" w:type="dxa"/>
          </w:tcPr>
          <w:p w14:paraId="253B992F" w14:textId="77777777" w:rsidR="006458DD" w:rsidRPr="00FD6EB7" w:rsidRDefault="006458DD" w:rsidP="006458DD">
            <w:pPr>
              <w:pStyle w:val="ColumnHead"/>
            </w:pPr>
            <w:r w:rsidRPr="00FD6EB7">
              <w:t>Vehicle Make and Model</w:t>
            </w:r>
          </w:p>
        </w:tc>
        <w:tc>
          <w:tcPr>
            <w:tcW w:w="1990" w:type="dxa"/>
          </w:tcPr>
          <w:p w14:paraId="7A70599E" w14:textId="77777777" w:rsidR="006458DD" w:rsidRPr="00FD6EB7" w:rsidRDefault="006458DD" w:rsidP="006458DD">
            <w:pPr>
              <w:pStyle w:val="ColumnHead"/>
            </w:pPr>
            <w:r w:rsidRPr="00FD6EB7">
              <w:t>Total Maximum Loaded Vehicle Weight (kg)</w:t>
            </w:r>
          </w:p>
        </w:tc>
        <w:tc>
          <w:tcPr>
            <w:tcW w:w="3002" w:type="dxa"/>
          </w:tcPr>
          <w:p w14:paraId="432AEF6B" w14:textId="77777777" w:rsidR="006458DD" w:rsidRPr="00FD6EB7" w:rsidRDefault="006458DD" w:rsidP="006458DD">
            <w:pPr>
              <w:pStyle w:val="ColumnHead"/>
            </w:pPr>
            <w:r w:rsidRPr="00FD6EB7">
              <w:t>Maximum Loaded Weight per Axle Group (kg)</w:t>
            </w:r>
          </w:p>
        </w:tc>
        <w:tc>
          <w:tcPr>
            <w:tcW w:w="2378" w:type="dxa"/>
          </w:tcPr>
          <w:p w14:paraId="612FC0CC" w14:textId="77777777" w:rsidR="006458DD" w:rsidRPr="00FD6EB7" w:rsidRDefault="006458DD" w:rsidP="006458DD">
            <w:pPr>
              <w:pStyle w:val="ColumnHead"/>
            </w:pPr>
            <w:r w:rsidRPr="00FD6EB7">
              <w:t>Drawing Showing Tire Configurations *</w:t>
            </w:r>
          </w:p>
        </w:tc>
      </w:tr>
      <w:tr w:rsidR="006458DD" w:rsidRPr="008A2909" w14:paraId="1C6EE5F9" w14:textId="77777777" w:rsidTr="007D541C">
        <w:tc>
          <w:tcPr>
            <w:tcW w:w="2121" w:type="dxa"/>
          </w:tcPr>
          <w:p w14:paraId="3EF0CE97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</w:p>
        </w:tc>
        <w:tc>
          <w:tcPr>
            <w:tcW w:w="1990" w:type="dxa"/>
          </w:tcPr>
          <w:p w14:paraId="3732562B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</w:p>
        </w:tc>
        <w:tc>
          <w:tcPr>
            <w:tcW w:w="3002" w:type="dxa"/>
          </w:tcPr>
          <w:p w14:paraId="212072C2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Front (steering):</w:t>
            </w:r>
          </w:p>
          <w:p w14:paraId="74DF4CB9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 xml:space="preserve">Single (if necessary): </w:t>
            </w:r>
          </w:p>
          <w:p w14:paraId="358F43A7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Tandem (2 axles):</w:t>
            </w:r>
          </w:p>
          <w:p w14:paraId="54232D77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Tridem (3 axles):</w:t>
            </w:r>
          </w:p>
          <w:p w14:paraId="6494193A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Other (specify):</w:t>
            </w:r>
          </w:p>
        </w:tc>
        <w:tc>
          <w:tcPr>
            <w:tcW w:w="2378" w:type="dxa"/>
          </w:tcPr>
          <w:p w14:paraId="2098AE99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</w:p>
        </w:tc>
      </w:tr>
      <w:tr w:rsidR="006458DD" w:rsidRPr="008A2909" w14:paraId="5C99A2C3" w14:textId="77777777" w:rsidTr="007D541C">
        <w:tc>
          <w:tcPr>
            <w:tcW w:w="2121" w:type="dxa"/>
          </w:tcPr>
          <w:p w14:paraId="65793262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</w:p>
        </w:tc>
        <w:tc>
          <w:tcPr>
            <w:tcW w:w="1990" w:type="dxa"/>
          </w:tcPr>
          <w:p w14:paraId="758ECAE4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</w:p>
        </w:tc>
        <w:tc>
          <w:tcPr>
            <w:tcW w:w="3002" w:type="dxa"/>
          </w:tcPr>
          <w:p w14:paraId="020A7F3F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Front (steering):</w:t>
            </w:r>
          </w:p>
          <w:p w14:paraId="67C05572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 xml:space="preserve">Single (if necessary): </w:t>
            </w:r>
          </w:p>
          <w:p w14:paraId="589AF425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Tandem (2 axles):</w:t>
            </w:r>
          </w:p>
          <w:p w14:paraId="4B951857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Tridem (3 axles):</w:t>
            </w:r>
          </w:p>
          <w:p w14:paraId="31D3A6D6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Other (specify):</w:t>
            </w:r>
          </w:p>
        </w:tc>
        <w:tc>
          <w:tcPr>
            <w:tcW w:w="2378" w:type="dxa"/>
          </w:tcPr>
          <w:p w14:paraId="1FB4226E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</w:p>
        </w:tc>
      </w:tr>
      <w:tr w:rsidR="006458DD" w:rsidRPr="008A2909" w14:paraId="5955C06B" w14:textId="77777777" w:rsidTr="007D541C">
        <w:tc>
          <w:tcPr>
            <w:tcW w:w="2121" w:type="dxa"/>
          </w:tcPr>
          <w:p w14:paraId="0D05F3A7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</w:p>
        </w:tc>
        <w:tc>
          <w:tcPr>
            <w:tcW w:w="1990" w:type="dxa"/>
          </w:tcPr>
          <w:p w14:paraId="3860F4DB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</w:p>
        </w:tc>
        <w:tc>
          <w:tcPr>
            <w:tcW w:w="3002" w:type="dxa"/>
          </w:tcPr>
          <w:p w14:paraId="7A9E4F52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Front (steering):</w:t>
            </w:r>
          </w:p>
          <w:p w14:paraId="2655EDDC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 xml:space="preserve">Single (if necessary): </w:t>
            </w:r>
          </w:p>
          <w:p w14:paraId="4992C825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Tandem (2 axles):</w:t>
            </w:r>
          </w:p>
          <w:p w14:paraId="1F150843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Tridem (3 axles):</w:t>
            </w:r>
          </w:p>
          <w:p w14:paraId="04EABD7F" w14:textId="77777777" w:rsidR="006458DD" w:rsidRPr="008A2909" w:rsidRDefault="006458DD" w:rsidP="006458DD">
            <w:pPr>
              <w:pStyle w:val="TablePara"/>
              <w:spacing w:before="40" w:after="40"/>
              <w:rPr>
                <w:lang w:val="en-CA"/>
              </w:rPr>
            </w:pPr>
            <w:r w:rsidRPr="008A2909">
              <w:rPr>
                <w:lang w:val="en-CA"/>
              </w:rPr>
              <w:t>Other (specify):</w:t>
            </w:r>
          </w:p>
        </w:tc>
        <w:tc>
          <w:tcPr>
            <w:tcW w:w="2378" w:type="dxa"/>
          </w:tcPr>
          <w:p w14:paraId="3C746BBB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</w:p>
        </w:tc>
      </w:tr>
      <w:tr w:rsidR="006458DD" w:rsidRPr="008A2909" w14:paraId="75C69DED" w14:textId="77777777" w:rsidTr="007D541C">
        <w:tc>
          <w:tcPr>
            <w:tcW w:w="9491" w:type="dxa"/>
            <w:gridSpan w:val="4"/>
          </w:tcPr>
          <w:p w14:paraId="49C3C0C2" w14:textId="77777777" w:rsidR="006458DD" w:rsidRPr="008A2909" w:rsidRDefault="006458DD" w:rsidP="00EA508A">
            <w:pPr>
              <w:pStyle w:val="TablePara"/>
              <w:rPr>
                <w:lang w:val="en-CA"/>
              </w:rPr>
            </w:pPr>
            <w:r w:rsidRPr="008A2909">
              <w:rPr>
                <w:lang w:val="en-CA"/>
              </w:rPr>
              <w:t>* See an example for specifying wheeled vehicles in Figure 1.</w:t>
            </w:r>
          </w:p>
        </w:tc>
      </w:tr>
    </w:tbl>
    <w:tbl>
      <w:tblPr>
        <w:tblStyle w:val="TableGrid"/>
        <w:tblpPr w:leftFromText="180" w:rightFromText="180" w:vertAnchor="text" w:horzAnchor="margin" w:tblpY="-1"/>
        <w:tblW w:w="9576" w:type="dxa"/>
        <w:tblBorders>
          <w:top w:val="single" w:sz="4" w:space="0" w:color="555555"/>
          <w:left w:val="single" w:sz="4" w:space="0" w:color="555555"/>
          <w:bottom w:val="single" w:sz="4" w:space="0" w:color="555555"/>
          <w:right w:val="single" w:sz="4" w:space="0" w:color="555555"/>
          <w:insideH w:val="single" w:sz="4" w:space="0" w:color="555555"/>
          <w:insideV w:val="single" w:sz="4" w:space="0" w:color="555555"/>
        </w:tblBorders>
        <w:tblLook w:val="04A0" w:firstRow="1" w:lastRow="0" w:firstColumn="1" w:lastColumn="0" w:noHBand="0" w:noVBand="1"/>
      </w:tblPr>
      <w:tblGrid>
        <w:gridCol w:w="1705"/>
        <w:gridCol w:w="1440"/>
        <w:gridCol w:w="1620"/>
        <w:gridCol w:w="1710"/>
        <w:gridCol w:w="1620"/>
        <w:gridCol w:w="1481"/>
      </w:tblGrid>
      <w:tr w:rsidR="007D541C" w:rsidRPr="008A2909" w14:paraId="561A7E07" w14:textId="77777777" w:rsidTr="007D541C">
        <w:tc>
          <w:tcPr>
            <w:tcW w:w="9576" w:type="dxa"/>
            <w:gridSpan w:val="6"/>
            <w:shd w:val="clear" w:color="auto" w:fill="345F70"/>
          </w:tcPr>
          <w:p w14:paraId="0B264465" w14:textId="77777777" w:rsidR="007D541C" w:rsidRPr="008A2909" w:rsidRDefault="007D541C" w:rsidP="007D541C">
            <w:pPr>
              <w:pStyle w:val="TableHead"/>
            </w:pPr>
            <w:r w:rsidRPr="008A2909">
              <w:lastRenderedPageBreak/>
              <w:t>Tracked Vehicles</w:t>
            </w:r>
          </w:p>
        </w:tc>
      </w:tr>
      <w:tr w:rsidR="007D541C" w:rsidRPr="008A2909" w14:paraId="13555A65" w14:textId="77777777" w:rsidTr="000047EA">
        <w:tc>
          <w:tcPr>
            <w:tcW w:w="1705" w:type="dxa"/>
          </w:tcPr>
          <w:p w14:paraId="5161BA3E" w14:textId="77777777" w:rsidR="007D541C" w:rsidRPr="00FD6EB7" w:rsidRDefault="007D541C" w:rsidP="007D541C">
            <w:pPr>
              <w:pStyle w:val="ColumnHead"/>
            </w:pPr>
            <w:r w:rsidRPr="00FD6EB7">
              <w:t>Vehicle Make and Model</w:t>
            </w:r>
          </w:p>
        </w:tc>
        <w:tc>
          <w:tcPr>
            <w:tcW w:w="1440" w:type="dxa"/>
          </w:tcPr>
          <w:p w14:paraId="2D32C559" w14:textId="7C6B166A" w:rsidR="007D541C" w:rsidRPr="00FD6EB7" w:rsidRDefault="007D541C" w:rsidP="007D541C">
            <w:pPr>
              <w:pStyle w:val="ColumnHead"/>
            </w:pPr>
            <w:r w:rsidRPr="00FD6EB7">
              <w:t>Total Vehicle Weight (</w:t>
            </w:r>
            <w:r w:rsidR="000047EA">
              <w:t>kg</w:t>
            </w:r>
            <w:r w:rsidRPr="00FD6EB7">
              <w:t>)</w:t>
            </w:r>
          </w:p>
        </w:tc>
        <w:tc>
          <w:tcPr>
            <w:tcW w:w="1620" w:type="dxa"/>
          </w:tcPr>
          <w:p w14:paraId="0FC9C598" w14:textId="6849BC53" w:rsidR="007D541C" w:rsidRPr="00FD6EB7" w:rsidRDefault="007D541C" w:rsidP="007D541C">
            <w:pPr>
              <w:pStyle w:val="ColumnHead"/>
            </w:pPr>
            <w:r w:rsidRPr="00FD6EB7">
              <w:t>Track Gauge or Track Separation (</w:t>
            </w:r>
            <w:r w:rsidR="000047EA">
              <w:t>mm</w:t>
            </w:r>
            <w:r w:rsidRPr="00FD6EB7">
              <w:t>)</w:t>
            </w:r>
          </w:p>
        </w:tc>
        <w:tc>
          <w:tcPr>
            <w:tcW w:w="1710" w:type="dxa"/>
          </w:tcPr>
          <w:p w14:paraId="4AAE1F07" w14:textId="113ED0C7" w:rsidR="007D541C" w:rsidRPr="00FD6EB7" w:rsidRDefault="007D541C" w:rsidP="007D541C">
            <w:pPr>
              <w:pStyle w:val="ColumnHead"/>
            </w:pPr>
            <w:r w:rsidRPr="00FD6EB7">
              <w:t>Track Contact Width (Shoe Size) (</w:t>
            </w:r>
            <w:r w:rsidR="000047EA">
              <w:t>mm</w:t>
            </w:r>
            <w:r w:rsidRPr="00FD6EB7">
              <w:t>)</w:t>
            </w:r>
          </w:p>
        </w:tc>
        <w:tc>
          <w:tcPr>
            <w:tcW w:w="1620" w:type="dxa"/>
          </w:tcPr>
          <w:p w14:paraId="14E91BF9" w14:textId="16D9FB5D" w:rsidR="007D541C" w:rsidRPr="00FD6EB7" w:rsidRDefault="007D541C" w:rsidP="007D541C">
            <w:pPr>
              <w:pStyle w:val="ColumnHead"/>
            </w:pPr>
            <w:r w:rsidRPr="00FD6EB7">
              <w:t>Track Length in Contact with the Ground (</w:t>
            </w:r>
            <w:r w:rsidR="000047EA">
              <w:t>mm</w:t>
            </w:r>
            <w:r w:rsidRPr="00FD6EB7">
              <w:t>)</w:t>
            </w:r>
          </w:p>
        </w:tc>
        <w:tc>
          <w:tcPr>
            <w:tcW w:w="1481" w:type="dxa"/>
          </w:tcPr>
          <w:p w14:paraId="4DE2DD6C" w14:textId="77777777" w:rsidR="007D541C" w:rsidRPr="00FD6EB7" w:rsidRDefault="007D541C" w:rsidP="007D541C">
            <w:pPr>
              <w:pStyle w:val="ColumnHead"/>
            </w:pPr>
            <w:r w:rsidRPr="00FD6EB7">
              <w:t>Ground Pressure (psi)</w:t>
            </w:r>
          </w:p>
        </w:tc>
      </w:tr>
      <w:tr w:rsidR="007D541C" w:rsidRPr="008A2909" w14:paraId="67DC10B4" w14:textId="77777777" w:rsidTr="000047EA">
        <w:tc>
          <w:tcPr>
            <w:tcW w:w="1705" w:type="dxa"/>
          </w:tcPr>
          <w:p w14:paraId="4C798638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440" w:type="dxa"/>
          </w:tcPr>
          <w:p w14:paraId="6D1EEEA7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620" w:type="dxa"/>
          </w:tcPr>
          <w:p w14:paraId="56B6747A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710" w:type="dxa"/>
          </w:tcPr>
          <w:p w14:paraId="309F573F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620" w:type="dxa"/>
          </w:tcPr>
          <w:p w14:paraId="6BE2C714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481" w:type="dxa"/>
          </w:tcPr>
          <w:p w14:paraId="75FC3722" w14:textId="77777777" w:rsidR="007D541C" w:rsidRPr="008A2909" w:rsidRDefault="007D541C" w:rsidP="007D541C">
            <w:pPr>
              <w:pStyle w:val="BodyText"/>
            </w:pPr>
          </w:p>
        </w:tc>
      </w:tr>
      <w:tr w:rsidR="007D541C" w:rsidRPr="008A2909" w14:paraId="6B049E3D" w14:textId="77777777" w:rsidTr="000047EA">
        <w:tc>
          <w:tcPr>
            <w:tcW w:w="1705" w:type="dxa"/>
          </w:tcPr>
          <w:p w14:paraId="79B9F0AC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440" w:type="dxa"/>
          </w:tcPr>
          <w:p w14:paraId="6D52DF62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620" w:type="dxa"/>
          </w:tcPr>
          <w:p w14:paraId="1F5097D5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710" w:type="dxa"/>
          </w:tcPr>
          <w:p w14:paraId="71DD8923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620" w:type="dxa"/>
          </w:tcPr>
          <w:p w14:paraId="5AE2FDD9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481" w:type="dxa"/>
          </w:tcPr>
          <w:p w14:paraId="51314A85" w14:textId="77777777" w:rsidR="007D541C" w:rsidRPr="008A2909" w:rsidRDefault="007D541C" w:rsidP="007D541C">
            <w:pPr>
              <w:pStyle w:val="BodyText"/>
            </w:pPr>
          </w:p>
        </w:tc>
      </w:tr>
      <w:tr w:rsidR="007D541C" w:rsidRPr="008A2909" w14:paraId="1D639E28" w14:textId="77777777" w:rsidTr="000047EA">
        <w:tc>
          <w:tcPr>
            <w:tcW w:w="1705" w:type="dxa"/>
          </w:tcPr>
          <w:p w14:paraId="0079C540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440" w:type="dxa"/>
          </w:tcPr>
          <w:p w14:paraId="5A90E564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620" w:type="dxa"/>
          </w:tcPr>
          <w:p w14:paraId="03BD0F90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710" w:type="dxa"/>
          </w:tcPr>
          <w:p w14:paraId="070ACB47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620" w:type="dxa"/>
          </w:tcPr>
          <w:p w14:paraId="44250C9A" w14:textId="77777777" w:rsidR="007D541C" w:rsidRPr="008A2909" w:rsidRDefault="007D541C" w:rsidP="007D541C">
            <w:pPr>
              <w:pStyle w:val="BodyText"/>
            </w:pPr>
          </w:p>
        </w:tc>
        <w:tc>
          <w:tcPr>
            <w:tcW w:w="1481" w:type="dxa"/>
          </w:tcPr>
          <w:p w14:paraId="5C61576B" w14:textId="77777777" w:rsidR="007D541C" w:rsidRPr="008A2909" w:rsidRDefault="007D541C" w:rsidP="007D541C">
            <w:pPr>
              <w:pStyle w:val="BodyText"/>
            </w:pPr>
          </w:p>
        </w:tc>
      </w:tr>
      <w:tr w:rsidR="007D541C" w:rsidRPr="008A2909" w14:paraId="3AA4B96E" w14:textId="77777777" w:rsidTr="007D541C">
        <w:tc>
          <w:tcPr>
            <w:tcW w:w="9576" w:type="dxa"/>
            <w:gridSpan w:val="6"/>
          </w:tcPr>
          <w:p w14:paraId="11B728CB" w14:textId="77777777" w:rsidR="007D541C" w:rsidRPr="004E7D51" w:rsidRDefault="007D541C" w:rsidP="007D541C">
            <w:pPr>
              <w:pStyle w:val="BodyText"/>
            </w:pPr>
            <w:r w:rsidRPr="004E7D51">
              <w:t>* See an example for specify</w:t>
            </w:r>
            <w:r>
              <w:t>ing wheeled vehicles in Figure 2</w:t>
            </w:r>
            <w:r w:rsidRPr="004E7D51">
              <w:t>.</w:t>
            </w:r>
          </w:p>
        </w:tc>
      </w:tr>
    </w:tbl>
    <w:p w14:paraId="418F48A3" w14:textId="77777777" w:rsidR="00635FCF" w:rsidRDefault="00635FCF"/>
    <w:p w14:paraId="30E263F7" w14:textId="77777777" w:rsidR="00635FCF" w:rsidRPr="008A2909" w:rsidRDefault="00635FCF" w:rsidP="006458DD">
      <w:pPr>
        <w:pStyle w:val="BodyText"/>
        <w:jc w:val="center"/>
      </w:pPr>
      <w:r w:rsidRPr="008A2909">
        <w:rPr>
          <w:noProof/>
        </w:rPr>
        <w:drawing>
          <wp:inline distT="0" distB="0" distL="0" distR="0" wp14:anchorId="07A5F864" wp14:editId="45DE27C0">
            <wp:extent cx="3997633" cy="22415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3561" cy="225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6D484" w14:textId="77777777" w:rsidR="006458DD" w:rsidRDefault="00635FCF" w:rsidP="006458DD">
      <w:pPr>
        <w:pStyle w:val="Caption"/>
      </w:pPr>
      <w:r w:rsidRPr="008A2909">
        <w:t xml:space="preserve">Figure </w:t>
      </w:r>
      <w:r w:rsidR="00526839">
        <w:fldChar w:fldCharType="begin"/>
      </w:r>
      <w:r w:rsidR="00526839">
        <w:instrText xml:space="preserve"> SEQ Figure \* ARABIC </w:instrText>
      </w:r>
      <w:r w:rsidR="00526839">
        <w:fldChar w:fldCharType="separate"/>
      </w:r>
      <w:r w:rsidR="00C848F9">
        <w:rPr>
          <w:noProof/>
        </w:rPr>
        <w:t>1</w:t>
      </w:r>
      <w:r w:rsidR="00526839">
        <w:rPr>
          <w:noProof/>
        </w:rPr>
        <w:fldChar w:fldCharType="end"/>
      </w:r>
      <w:r w:rsidRPr="008A2909">
        <w:t>: Wheeled Vehicle Specifications – Example</w:t>
      </w:r>
    </w:p>
    <w:p w14:paraId="0F7DA4AA" w14:textId="77777777" w:rsidR="002349D1" w:rsidRPr="002349D1" w:rsidRDefault="002349D1" w:rsidP="002349D1"/>
    <w:p w14:paraId="7B04BEDF" w14:textId="218CCBD9" w:rsidR="006458DD" w:rsidRDefault="003D0BEA" w:rsidP="006458DD">
      <w:pPr>
        <w:pStyle w:val="Caption"/>
      </w:pPr>
      <w:r>
        <w:rPr>
          <w:noProof/>
        </w:rPr>
        <w:drawing>
          <wp:inline distT="0" distB="0" distL="0" distR="0" wp14:anchorId="1EC5506B" wp14:editId="576B8E55">
            <wp:extent cx="3972284" cy="3047365"/>
            <wp:effectExtent l="19050" t="19050" r="2857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5054" cy="30494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D322B7" w14:textId="6222CBB9" w:rsidR="00635FCF" w:rsidRDefault="00635FCF" w:rsidP="002349D1">
      <w:pPr>
        <w:pStyle w:val="Caption"/>
        <w:rPr>
          <w:rFonts w:eastAsiaTheme="majorEastAsia" w:cstheme="majorBidi"/>
          <w:b w:val="0"/>
          <w:bCs w:val="0"/>
          <w:color w:val="345F71"/>
          <w:sz w:val="28"/>
          <w:szCs w:val="28"/>
        </w:rPr>
      </w:pPr>
      <w:r w:rsidRPr="008A2909">
        <w:t xml:space="preserve">Figure </w:t>
      </w:r>
      <w:r w:rsidR="00526839">
        <w:fldChar w:fldCharType="begin"/>
      </w:r>
      <w:r w:rsidR="00526839">
        <w:instrText xml:space="preserve"> SEQ Figure \* ARABIC </w:instrText>
      </w:r>
      <w:r w:rsidR="00526839">
        <w:fldChar w:fldCharType="separate"/>
      </w:r>
      <w:r w:rsidR="00C848F9">
        <w:rPr>
          <w:noProof/>
        </w:rPr>
        <w:t>2</w:t>
      </w:r>
      <w:r w:rsidR="00526839">
        <w:rPr>
          <w:noProof/>
        </w:rPr>
        <w:fldChar w:fldCharType="end"/>
      </w:r>
      <w:r w:rsidRPr="008A2909">
        <w:t>: Tracked Vehicle Specifications – Example</w:t>
      </w:r>
    </w:p>
    <w:sectPr w:rsidR="00635FCF" w:rsidSect="004E7D51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640E" w14:textId="77777777" w:rsidR="00526839" w:rsidRDefault="00526839" w:rsidP="00F51485">
      <w:r>
        <w:separator/>
      </w:r>
    </w:p>
  </w:endnote>
  <w:endnote w:type="continuationSeparator" w:id="0">
    <w:p w14:paraId="65184ECD" w14:textId="77777777" w:rsidR="00526839" w:rsidRDefault="00526839" w:rsidP="00F51485">
      <w:r>
        <w:continuationSeparator/>
      </w:r>
    </w:p>
  </w:endnote>
  <w:endnote w:type="continuationNotice" w:id="1">
    <w:p w14:paraId="77A29B72" w14:textId="77777777" w:rsidR="00526839" w:rsidRDefault="00526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3"/>
      <w:gridCol w:w="3577"/>
    </w:tblGrid>
    <w:tr w:rsidR="00123772" w:rsidRPr="00F51485" w14:paraId="49867FF3" w14:textId="77777777" w:rsidTr="00E827B4">
      <w:tc>
        <w:tcPr>
          <w:tcW w:w="5868" w:type="dxa"/>
          <w:tcBorders>
            <w:bottom w:val="single" w:sz="2" w:space="0" w:color="555555"/>
          </w:tcBorders>
        </w:tcPr>
        <w:p w14:paraId="49867FF1" w14:textId="77777777" w:rsidR="00123772" w:rsidRDefault="00123772" w:rsidP="00741E3F">
          <w:pPr>
            <w:pStyle w:val="Footer"/>
            <w:spacing w:before="60" w:after="60"/>
            <w:rPr>
              <w:rFonts w:asciiTheme="minorHAnsi" w:hAnsiTheme="minorHAnsi" w:cstheme="minorHAnsi"/>
              <w:color w:val="555555"/>
            </w:rPr>
          </w:pPr>
        </w:p>
      </w:tc>
      <w:tc>
        <w:tcPr>
          <w:tcW w:w="3708" w:type="dxa"/>
          <w:tcBorders>
            <w:bottom w:val="single" w:sz="2" w:space="0" w:color="555555"/>
          </w:tcBorders>
          <w:vAlign w:val="bottom"/>
        </w:tcPr>
        <w:p w14:paraId="49867FF2" w14:textId="77777777" w:rsidR="00123772" w:rsidRPr="00F51485" w:rsidRDefault="00123772" w:rsidP="00741E3F">
          <w:pPr>
            <w:pStyle w:val="Footer"/>
            <w:spacing w:before="60" w:after="60"/>
            <w:jc w:val="right"/>
            <w:rPr>
              <w:rFonts w:asciiTheme="minorHAnsi" w:hAnsiTheme="minorHAnsi" w:cstheme="minorHAnsi"/>
              <w:color w:val="555555"/>
            </w:rPr>
          </w:pPr>
        </w:p>
      </w:tc>
    </w:tr>
    <w:tr w:rsidR="00123772" w:rsidRPr="00F51485" w14:paraId="49867FF6" w14:textId="77777777" w:rsidTr="00E827B4">
      <w:tc>
        <w:tcPr>
          <w:tcW w:w="5868" w:type="dxa"/>
          <w:tcBorders>
            <w:top w:val="single" w:sz="2" w:space="0" w:color="555555"/>
          </w:tcBorders>
        </w:tcPr>
        <w:sdt>
          <w:sdtPr>
            <w:rPr>
              <w:rFonts w:asciiTheme="minorHAnsi" w:hAnsiTheme="minorHAnsi" w:cstheme="minorHAnsi"/>
              <w:color w:val="111111"/>
            </w:rPr>
            <w:id w:val="1592820709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Theme="minorHAnsi" w:hAnsiTheme="minorHAnsi" w:cstheme="minorHAnsi"/>
                  <w:color w:val="111111"/>
                </w:rPr>
                <w:id w:val="-3300633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9867FF4" w14:textId="07D21EF6" w:rsidR="00123772" w:rsidRPr="006D44C5" w:rsidRDefault="00123772" w:rsidP="00B621B5">
                  <w:pPr>
                    <w:pStyle w:val="Footer"/>
                    <w:spacing w:before="60" w:after="60"/>
                    <w:rPr>
                      <w:rFonts w:asciiTheme="minorHAnsi" w:eastAsiaTheme="minorHAnsi" w:hAnsiTheme="minorHAnsi" w:cstheme="minorHAnsi"/>
                      <w:color w:val="111111"/>
                      <w:lang w:eastAsia="en-US"/>
                    </w:rPr>
                  </w:pPr>
                  <w:r w:rsidRPr="006D44C5">
                    <w:rPr>
                      <w:rFonts w:asciiTheme="minorHAnsi" w:hAnsiTheme="minorHAnsi" w:cstheme="minorHAnsi"/>
                      <w:color w:val="111111"/>
                    </w:rPr>
                    <w:t>Rev</w:t>
                  </w:r>
                  <w:r w:rsidR="005C1346">
                    <w:rPr>
                      <w:rFonts w:asciiTheme="minorHAnsi" w:hAnsiTheme="minorHAnsi" w:cstheme="minorHAnsi"/>
                      <w:color w:val="111111"/>
                    </w:rPr>
                    <w:t xml:space="preserve"> </w:t>
                  </w:r>
                  <w:r w:rsidR="000047EA">
                    <w:rPr>
                      <w:rFonts w:asciiTheme="minorHAnsi" w:hAnsiTheme="minorHAnsi" w:cstheme="minorHAnsi"/>
                      <w:color w:val="111111"/>
                    </w:rPr>
                    <w:t>2</w:t>
                  </w:r>
                  <w:r w:rsidRPr="006D44C5">
                    <w:rPr>
                      <w:rFonts w:asciiTheme="minorHAnsi" w:hAnsiTheme="minorHAnsi" w:cstheme="minorHAnsi"/>
                      <w:color w:val="111111"/>
                    </w:rPr>
                    <w:tab/>
                    <w:t xml:space="preserve">Revision date: </w:t>
                  </w:r>
                  <w:r w:rsidR="000047EA">
                    <w:rPr>
                      <w:rFonts w:asciiTheme="minorHAnsi" w:hAnsiTheme="minorHAnsi" w:cstheme="minorHAnsi"/>
                      <w:color w:val="111111"/>
                    </w:rPr>
                    <w:t>February 2, 2022</w:t>
                  </w:r>
                </w:p>
              </w:sdtContent>
            </w:sdt>
          </w:sdtContent>
        </w:sdt>
      </w:tc>
      <w:tc>
        <w:tcPr>
          <w:tcW w:w="3708" w:type="dxa"/>
          <w:tcBorders>
            <w:top w:val="single" w:sz="2" w:space="0" w:color="555555"/>
          </w:tcBorders>
          <w:vAlign w:val="bottom"/>
        </w:tcPr>
        <w:p w14:paraId="49867FF5" w14:textId="77777777" w:rsidR="00123772" w:rsidRPr="006D44C5" w:rsidRDefault="00123772" w:rsidP="00741E3F">
          <w:pPr>
            <w:pStyle w:val="Footer"/>
            <w:spacing w:before="60" w:after="60"/>
            <w:jc w:val="right"/>
            <w:rPr>
              <w:rFonts w:asciiTheme="minorHAnsi" w:hAnsiTheme="minorHAnsi" w:cstheme="minorHAnsi"/>
              <w:color w:val="111111"/>
            </w:rPr>
          </w:pPr>
          <w:r w:rsidRPr="006D44C5">
            <w:rPr>
              <w:rFonts w:asciiTheme="minorHAnsi" w:hAnsiTheme="minorHAnsi" w:cstheme="minorHAnsi"/>
              <w:color w:val="111111"/>
            </w:rPr>
            <w:t xml:space="preserve">Page </w:t>
          </w:r>
          <w:r w:rsidRPr="006D44C5">
            <w:rPr>
              <w:rFonts w:asciiTheme="minorHAnsi" w:hAnsiTheme="minorHAnsi" w:cstheme="minorHAnsi"/>
              <w:color w:val="111111"/>
            </w:rPr>
            <w:fldChar w:fldCharType="begin"/>
          </w:r>
          <w:r w:rsidRPr="006D44C5">
            <w:rPr>
              <w:rFonts w:asciiTheme="minorHAnsi" w:hAnsiTheme="minorHAnsi" w:cstheme="minorHAnsi"/>
              <w:color w:val="111111"/>
            </w:rPr>
            <w:instrText xml:space="preserve"> PAGE </w:instrText>
          </w:r>
          <w:r w:rsidRPr="006D44C5">
            <w:rPr>
              <w:rFonts w:asciiTheme="minorHAnsi" w:hAnsiTheme="minorHAnsi" w:cstheme="minorHAnsi"/>
              <w:color w:val="111111"/>
            </w:rPr>
            <w:fldChar w:fldCharType="separate"/>
          </w:r>
          <w:r w:rsidR="00C848F9">
            <w:rPr>
              <w:rFonts w:asciiTheme="minorHAnsi" w:hAnsiTheme="minorHAnsi" w:cstheme="minorHAnsi"/>
              <w:noProof/>
              <w:color w:val="111111"/>
            </w:rPr>
            <w:t>1</w:t>
          </w:r>
          <w:r w:rsidRPr="006D44C5">
            <w:rPr>
              <w:rFonts w:asciiTheme="minorHAnsi" w:hAnsiTheme="minorHAnsi" w:cstheme="minorHAnsi"/>
              <w:color w:val="111111"/>
            </w:rPr>
            <w:fldChar w:fldCharType="end"/>
          </w:r>
          <w:r w:rsidRPr="006D44C5">
            <w:rPr>
              <w:rFonts w:asciiTheme="minorHAnsi" w:hAnsiTheme="minorHAnsi" w:cstheme="minorHAnsi"/>
              <w:color w:val="111111"/>
            </w:rPr>
            <w:t xml:space="preserve"> of </w:t>
          </w:r>
          <w:r w:rsidRPr="006D44C5">
            <w:rPr>
              <w:rFonts w:asciiTheme="minorHAnsi" w:hAnsiTheme="minorHAnsi" w:cstheme="minorHAnsi"/>
              <w:color w:val="111111"/>
            </w:rPr>
            <w:fldChar w:fldCharType="begin"/>
          </w:r>
          <w:r w:rsidRPr="006D44C5">
            <w:rPr>
              <w:rFonts w:asciiTheme="minorHAnsi" w:hAnsiTheme="minorHAnsi" w:cstheme="minorHAnsi"/>
              <w:color w:val="111111"/>
            </w:rPr>
            <w:instrText xml:space="preserve"> NUMPAGES  </w:instrText>
          </w:r>
          <w:r w:rsidRPr="006D44C5">
            <w:rPr>
              <w:rFonts w:asciiTheme="minorHAnsi" w:hAnsiTheme="minorHAnsi" w:cstheme="minorHAnsi"/>
              <w:color w:val="111111"/>
            </w:rPr>
            <w:fldChar w:fldCharType="separate"/>
          </w:r>
          <w:r w:rsidR="00C848F9">
            <w:rPr>
              <w:rFonts w:asciiTheme="minorHAnsi" w:hAnsiTheme="minorHAnsi" w:cstheme="minorHAnsi"/>
              <w:noProof/>
              <w:color w:val="111111"/>
            </w:rPr>
            <w:t>2</w:t>
          </w:r>
          <w:r w:rsidRPr="006D44C5">
            <w:rPr>
              <w:rFonts w:asciiTheme="minorHAnsi" w:hAnsiTheme="minorHAnsi" w:cstheme="minorHAnsi"/>
              <w:color w:val="111111"/>
            </w:rPr>
            <w:fldChar w:fldCharType="end"/>
          </w:r>
        </w:p>
      </w:tc>
    </w:tr>
    <w:tr w:rsidR="00123772" w:rsidRPr="00F51485" w14:paraId="49867FF8" w14:textId="77777777" w:rsidTr="005B60AF">
      <w:tc>
        <w:tcPr>
          <w:tcW w:w="9576" w:type="dxa"/>
          <w:gridSpan w:val="2"/>
        </w:tcPr>
        <w:p w14:paraId="49867FF7" w14:textId="62B1A869" w:rsidR="00123772" w:rsidRPr="006D44C5" w:rsidRDefault="00123772" w:rsidP="00762CF5">
          <w:pPr>
            <w:pStyle w:val="Footer"/>
            <w:spacing w:before="60" w:after="60"/>
            <w:jc w:val="center"/>
            <w:rPr>
              <w:rFonts w:asciiTheme="minorHAnsi" w:hAnsiTheme="minorHAnsi" w:cstheme="minorHAnsi"/>
              <w:color w:val="111111"/>
            </w:rPr>
          </w:pPr>
        </w:p>
      </w:tc>
    </w:tr>
  </w:tbl>
  <w:p w14:paraId="49867FF9" w14:textId="77777777" w:rsidR="00123772" w:rsidRPr="00D01B02" w:rsidRDefault="00123772" w:rsidP="00D01B02">
    <w:pPr>
      <w:pStyle w:val="Footer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8B4F1" w14:textId="77777777" w:rsidR="00526839" w:rsidRDefault="00526839" w:rsidP="00F51485">
      <w:r>
        <w:separator/>
      </w:r>
    </w:p>
  </w:footnote>
  <w:footnote w:type="continuationSeparator" w:id="0">
    <w:p w14:paraId="1442350F" w14:textId="77777777" w:rsidR="00526839" w:rsidRDefault="00526839" w:rsidP="00F51485">
      <w:r>
        <w:continuationSeparator/>
      </w:r>
    </w:p>
  </w:footnote>
  <w:footnote w:type="continuationNotice" w:id="1">
    <w:p w14:paraId="7B78DED6" w14:textId="77777777" w:rsidR="00526839" w:rsidRDefault="00526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67FE9" w14:textId="701D2302" w:rsidR="00123772" w:rsidRDefault="0078264E">
    <w:pPr>
      <w:pStyle w:val="Header"/>
    </w:pPr>
    <w:r w:rsidRPr="00E84EAB"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D07B2DA" wp14:editId="1AD7BB09">
          <wp:simplePos x="0" y="0"/>
          <wp:positionH relativeFrom="column">
            <wp:posOffset>4053840</wp:posOffset>
          </wp:positionH>
          <wp:positionV relativeFrom="paragraph">
            <wp:posOffset>-114300</wp:posOffset>
          </wp:positionV>
          <wp:extent cx="2057400" cy="513715"/>
          <wp:effectExtent l="0" t="0" r="0" b="635"/>
          <wp:wrapNone/>
          <wp:docPr id="2" name="Content Placeholder 11" descr="A close up of a sign&#10;&#10;Description generated with very high confidence">
            <a:extLst xmlns:a="http://schemas.openxmlformats.org/drawingml/2006/main">
              <a:ext uri="{FF2B5EF4-FFF2-40B4-BE49-F238E27FC236}">
                <a16:creationId xmlns:a16="http://schemas.microsoft.com/office/drawing/2014/main" id="{7BE4F20F-7761-4037-B137-5DAB4BCE76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ntent Placeholder 11" descr="A close up of a sign&#10;&#10;Description generated with very high confidence">
                    <a:extLst>
                      <a:ext uri="{FF2B5EF4-FFF2-40B4-BE49-F238E27FC236}">
                        <a16:creationId xmlns:a16="http://schemas.microsoft.com/office/drawing/2014/main" id="{7BE4F20F-7761-4037-B137-5DAB4BCE76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9828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2"/>
      <w:gridCol w:w="236"/>
    </w:tblGrid>
    <w:tr w:rsidR="00123772" w14:paraId="49867FEB" w14:textId="77777777" w:rsidTr="00B97582">
      <w:tc>
        <w:tcPr>
          <w:tcW w:w="9828" w:type="dxa"/>
          <w:gridSpan w:val="2"/>
        </w:tcPr>
        <w:p w14:paraId="49867FEA" w14:textId="72638CCA" w:rsidR="00123772" w:rsidRPr="00E13CA9" w:rsidRDefault="0098182B" w:rsidP="0098182B">
          <w:pPr>
            <w:rPr>
              <w:rFonts w:asciiTheme="minorHAnsi" w:hAnsiTheme="minorHAnsi" w:cstheme="minorHAnsi"/>
              <w:b/>
              <w:noProof/>
              <w:color w:val="0F3557"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noProof/>
              <w:color w:val="345F71"/>
              <w:sz w:val="40"/>
              <w:szCs w:val="40"/>
            </w:rPr>
            <w:t>Crossings Procedures Manual</w:t>
          </w:r>
          <w:r w:rsidR="00123772" w:rsidRPr="00B2321A">
            <w:rPr>
              <w:rFonts w:asciiTheme="minorHAnsi" w:hAnsiTheme="minorHAnsi" w:cstheme="minorHAnsi"/>
              <w:b/>
              <w:noProof/>
              <w:color w:val="345F71"/>
              <w:sz w:val="40"/>
              <w:szCs w:val="40"/>
            </w:rPr>
            <w:t xml:space="preserve"> </w:t>
          </w:r>
        </w:p>
      </w:tc>
    </w:tr>
    <w:tr w:rsidR="00123772" w14:paraId="49867FEE" w14:textId="77777777" w:rsidTr="00761589">
      <w:tc>
        <w:tcPr>
          <w:tcW w:w="9592" w:type="dxa"/>
        </w:tcPr>
        <w:p w14:paraId="49867FEC" w14:textId="28079AD3" w:rsidR="00123772" w:rsidRPr="005451BD" w:rsidRDefault="00635FCF" w:rsidP="00033498">
          <w:pPr>
            <w:pStyle w:val="Header"/>
            <w:spacing w:after="120"/>
            <w:rPr>
              <w:rFonts w:asciiTheme="minorHAnsi" w:hAnsiTheme="minorHAnsi" w:cstheme="minorHAnsi"/>
              <w:b/>
              <w:noProof/>
              <w:color w:val="0F3557"/>
              <w:sz w:val="40"/>
              <w:szCs w:val="40"/>
            </w:rPr>
          </w:pPr>
          <w:r w:rsidRPr="00635FCF">
            <w:rPr>
              <w:rFonts w:asciiTheme="minorHAnsi" w:hAnsiTheme="minorHAnsi" w:cstheme="minorHAnsi"/>
              <w:color w:val="345F71"/>
              <w:sz w:val="40"/>
              <w:szCs w:val="40"/>
            </w:rPr>
            <w:t>Vehicle Crossing Information Form</w:t>
          </w:r>
        </w:p>
      </w:tc>
      <w:tc>
        <w:tcPr>
          <w:tcW w:w="236" w:type="dxa"/>
        </w:tcPr>
        <w:p w14:paraId="49867FED" w14:textId="513FA81E" w:rsidR="00123772" w:rsidRDefault="00123772" w:rsidP="00F51485">
          <w:pPr>
            <w:rPr>
              <w:rFonts w:asciiTheme="minorHAnsi" w:hAnsiTheme="minorHAnsi" w:cstheme="minorHAnsi"/>
              <w:b/>
              <w:noProof/>
              <w:color w:val="555555"/>
              <w:sz w:val="40"/>
              <w:szCs w:val="40"/>
            </w:rPr>
          </w:pPr>
        </w:p>
      </w:tc>
    </w:tr>
  </w:tbl>
  <w:p w14:paraId="49867FEF" w14:textId="77777777" w:rsidR="00123772" w:rsidRPr="00D01B02" w:rsidRDefault="00123772" w:rsidP="00F62FB6">
    <w:pPr>
      <w:rPr>
        <w:rFonts w:asciiTheme="minorHAnsi" w:hAnsiTheme="minorHAnsi" w:cstheme="minorHAnsi"/>
        <w:sz w:val="24"/>
        <w:szCs w:val="24"/>
      </w:rPr>
    </w:pPr>
    <w:r w:rsidRPr="00F51485">
      <w:rPr>
        <w:rFonts w:asciiTheme="minorHAnsi" w:hAnsiTheme="minorHAnsi" w:cstheme="minorHAnsi"/>
        <w:b/>
        <w:color w:val="555555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784F"/>
    <w:multiLevelType w:val="hybridMultilevel"/>
    <w:tmpl w:val="ACFCD70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C4B2B"/>
    <w:multiLevelType w:val="multilevel"/>
    <w:tmpl w:val="3C90C6CE"/>
    <w:lvl w:ilvl="0">
      <w:start w:val="1"/>
      <w:numFmt w:val="decimal"/>
      <w:pStyle w:val="PCnumber2pt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8B11446"/>
    <w:multiLevelType w:val="hybridMultilevel"/>
    <w:tmpl w:val="EB781D50"/>
    <w:lvl w:ilvl="0" w:tplc="DD8CE714">
      <w:numFmt w:val="bullet"/>
      <w:pStyle w:val="Proctablearrow"/>
      <w:lvlText w:val=""/>
      <w:lvlJc w:val="left"/>
      <w:pPr>
        <w:ind w:left="1211" w:hanging="360"/>
      </w:pPr>
      <w:rPr>
        <w:rFonts w:ascii="Wingdings 3" w:hAnsi="Wingdings 3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559B0"/>
    <w:multiLevelType w:val="hybridMultilevel"/>
    <w:tmpl w:val="78BA1446"/>
    <w:lvl w:ilvl="0" w:tplc="1CA2D1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C66A1"/>
    <w:multiLevelType w:val="hybridMultilevel"/>
    <w:tmpl w:val="387AF7D2"/>
    <w:lvl w:ilvl="0" w:tplc="FE0CC62C">
      <w:start w:val="1"/>
      <w:numFmt w:val="decimal"/>
      <w:pStyle w:val="FormNumList"/>
      <w:lvlText w:val="%1."/>
      <w:lvlJc w:val="left"/>
      <w:pPr>
        <w:ind w:left="79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0" w:hanging="360"/>
      </w:pPr>
    </w:lvl>
    <w:lvl w:ilvl="2" w:tplc="1009001B" w:tentative="1">
      <w:start w:val="1"/>
      <w:numFmt w:val="lowerRoman"/>
      <w:lvlText w:val="%3."/>
      <w:lvlJc w:val="right"/>
      <w:pPr>
        <w:ind w:left="1870" w:hanging="180"/>
      </w:pPr>
    </w:lvl>
    <w:lvl w:ilvl="3" w:tplc="1009000F" w:tentative="1">
      <w:start w:val="1"/>
      <w:numFmt w:val="decimal"/>
      <w:lvlText w:val="%4."/>
      <w:lvlJc w:val="left"/>
      <w:pPr>
        <w:ind w:left="2590" w:hanging="360"/>
      </w:pPr>
    </w:lvl>
    <w:lvl w:ilvl="4" w:tplc="10090019" w:tentative="1">
      <w:start w:val="1"/>
      <w:numFmt w:val="lowerLetter"/>
      <w:lvlText w:val="%5."/>
      <w:lvlJc w:val="left"/>
      <w:pPr>
        <w:ind w:left="3310" w:hanging="360"/>
      </w:pPr>
    </w:lvl>
    <w:lvl w:ilvl="5" w:tplc="1009001B" w:tentative="1">
      <w:start w:val="1"/>
      <w:numFmt w:val="lowerRoman"/>
      <w:lvlText w:val="%6."/>
      <w:lvlJc w:val="right"/>
      <w:pPr>
        <w:ind w:left="4030" w:hanging="180"/>
      </w:pPr>
    </w:lvl>
    <w:lvl w:ilvl="6" w:tplc="1009000F" w:tentative="1">
      <w:start w:val="1"/>
      <w:numFmt w:val="decimal"/>
      <w:lvlText w:val="%7."/>
      <w:lvlJc w:val="left"/>
      <w:pPr>
        <w:ind w:left="4750" w:hanging="360"/>
      </w:pPr>
    </w:lvl>
    <w:lvl w:ilvl="7" w:tplc="10090019" w:tentative="1">
      <w:start w:val="1"/>
      <w:numFmt w:val="lowerLetter"/>
      <w:lvlText w:val="%8."/>
      <w:lvlJc w:val="left"/>
      <w:pPr>
        <w:ind w:left="5470" w:hanging="360"/>
      </w:pPr>
    </w:lvl>
    <w:lvl w:ilvl="8" w:tplc="10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184012A0"/>
    <w:multiLevelType w:val="singleLevel"/>
    <w:tmpl w:val="C782722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b w:val="0"/>
        <w:i w:val="0"/>
      </w:rPr>
    </w:lvl>
  </w:abstractNum>
  <w:abstractNum w:abstractNumId="6" w15:restartNumberingAfterBreak="0">
    <w:nsid w:val="2A535A7F"/>
    <w:multiLevelType w:val="hybridMultilevel"/>
    <w:tmpl w:val="FF447E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0388F"/>
    <w:multiLevelType w:val="multilevel"/>
    <w:tmpl w:val="4B3CAF82"/>
    <w:lvl w:ilvl="0">
      <w:start w:val="1"/>
      <w:numFmt w:val="decimal"/>
      <w:pStyle w:val="TableParaBold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AC719FB"/>
    <w:multiLevelType w:val="hybridMultilevel"/>
    <w:tmpl w:val="E5A46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3337A1"/>
    <w:multiLevelType w:val="multilevel"/>
    <w:tmpl w:val="66401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EB48C3"/>
    <w:multiLevelType w:val="hybridMultilevel"/>
    <w:tmpl w:val="18B08E4E"/>
    <w:lvl w:ilvl="0" w:tplc="BA4EB678">
      <w:start w:val="1"/>
      <w:numFmt w:val="decimal"/>
      <w:pStyle w:val="NumListSteps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CF07FC"/>
    <w:multiLevelType w:val="hybridMultilevel"/>
    <w:tmpl w:val="DD4C55A4"/>
    <w:lvl w:ilvl="0" w:tplc="E806B048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363CD5"/>
    <w:multiLevelType w:val="hybridMultilevel"/>
    <w:tmpl w:val="72B404DA"/>
    <w:lvl w:ilvl="0" w:tplc="77F46B40">
      <w:numFmt w:val="bullet"/>
      <w:pStyle w:val="FormTextBullet"/>
      <w:lvlText w:val="•"/>
      <w:lvlJc w:val="left"/>
      <w:pPr>
        <w:ind w:left="720" w:hanging="648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9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11"/>
  </w:num>
  <w:num w:numId="15">
    <w:abstractNumId w:val="7"/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5"/>
  </w:num>
  <w:num w:numId="37">
    <w:abstractNumId w:val="4"/>
  </w:num>
  <w:num w:numId="38">
    <w:abstractNumId w:val="4"/>
    <w:lvlOverride w:ilvl="0">
      <w:startOverride w:val="1"/>
    </w:lvlOverride>
  </w:num>
  <w:num w:numId="39">
    <w:abstractNumId w:val="0"/>
  </w:num>
  <w:num w:numId="40">
    <w:abstractNumId w:val="12"/>
  </w:num>
  <w:num w:numId="41">
    <w:abstractNumId w:val="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85"/>
    <w:rsid w:val="00000A35"/>
    <w:rsid w:val="000039A4"/>
    <w:rsid w:val="000047EA"/>
    <w:rsid w:val="000052FE"/>
    <w:rsid w:val="00012C75"/>
    <w:rsid w:val="00014204"/>
    <w:rsid w:val="0002013D"/>
    <w:rsid w:val="00021FD6"/>
    <w:rsid w:val="00023B65"/>
    <w:rsid w:val="00024097"/>
    <w:rsid w:val="00024763"/>
    <w:rsid w:val="00025A16"/>
    <w:rsid w:val="00027674"/>
    <w:rsid w:val="00030B33"/>
    <w:rsid w:val="000310DA"/>
    <w:rsid w:val="000319E5"/>
    <w:rsid w:val="000328DF"/>
    <w:rsid w:val="00033498"/>
    <w:rsid w:val="0003491E"/>
    <w:rsid w:val="00035A81"/>
    <w:rsid w:val="00037D04"/>
    <w:rsid w:val="0004186A"/>
    <w:rsid w:val="00041D2C"/>
    <w:rsid w:val="00045AE7"/>
    <w:rsid w:val="000474A0"/>
    <w:rsid w:val="00052439"/>
    <w:rsid w:val="00054063"/>
    <w:rsid w:val="00054505"/>
    <w:rsid w:val="0005615B"/>
    <w:rsid w:val="000628CB"/>
    <w:rsid w:val="000665F3"/>
    <w:rsid w:val="00070A28"/>
    <w:rsid w:val="0008139B"/>
    <w:rsid w:val="000816A5"/>
    <w:rsid w:val="00084B82"/>
    <w:rsid w:val="00085A8C"/>
    <w:rsid w:val="0008660C"/>
    <w:rsid w:val="000869A7"/>
    <w:rsid w:val="00087214"/>
    <w:rsid w:val="00095D7A"/>
    <w:rsid w:val="00096F38"/>
    <w:rsid w:val="000A0244"/>
    <w:rsid w:val="000A0F97"/>
    <w:rsid w:val="000A1BD5"/>
    <w:rsid w:val="000A3B99"/>
    <w:rsid w:val="000B0F63"/>
    <w:rsid w:val="000B2840"/>
    <w:rsid w:val="000B50C9"/>
    <w:rsid w:val="000B5774"/>
    <w:rsid w:val="000B6CFF"/>
    <w:rsid w:val="000B7B27"/>
    <w:rsid w:val="000B7E6F"/>
    <w:rsid w:val="000C0E9F"/>
    <w:rsid w:val="000C3D5A"/>
    <w:rsid w:val="000D03C9"/>
    <w:rsid w:val="000D1374"/>
    <w:rsid w:val="000D2B5D"/>
    <w:rsid w:val="000D3172"/>
    <w:rsid w:val="000D4CDC"/>
    <w:rsid w:val="000E21CB"/>
    <w:rsid w:val="000E2677"/>
    <w:rsid w:val="000E6BA4"/>
    <w:rsid w:val="000F2AE8"/>
    <w:rsid w:val="000F3434"/>
    <w:rsid w:val="000F622E"/>
    <w:rsid w:val="00101151"/>
    <w:rsid w:val="00101B7A"/>
    <w:rsid w:val="00116E64"/>
    <w:rsid w:val="00123772"/>
    <w:rsid w:val="001248E3"/>
    <w:rsid w:val="001266DE"/>
    <w:rsid w:val="00131A96"/>
    <w:rsid w:val="00142E5F"/>
    <w:rsid w:val="00144B15"/>
    <w:rsid w:val="0015327B"/>
    <w:rsid w:val="001546AB"/>
    <w:rsid w:val="00164B8B"/>
    <w:rsid w:val="00165DB7"/>
    <w:rsid w:val="0017297B"/>
    <w:rsid w:val="0017402B"/>
    <w:rsid w:val="0017416D"/>
    <w:rsid w:val="00174FE7"/>
    <w:rsid w:val="001773A5"/>
    <w:rsid w:val="00177570"/>
    <w:rsid w:val="00181E3E"/>
    <w:rsid w:val="00185F84"/>
    <w:rsid w:val="0018630C"/>
    <w:rsid w:val="00186355"/>
    <w:rsid w:val="0018796E"/>
    <w:rsid w:val="001A4E76"/>
    <w:rsid w:val="001A6540"/>
    <w:rsid w:val="001A78A5"/>
    <w:rsid w:val="001B1324"/>
    <w:rsid w:val="001B4C14"/>
    <w:rsid w:val="001B7BFF"/>
    <w:rsid w:val="001C4DE1"/>
    <w:rsid w:val="001D269D"/>
    <w:rsid w:val="001D2D04"/>
    <w:rsid w:val="001D4DBA"/>
    <w:rsid w:val="001E02AC"/>
    <w:rsid w:val="001E3BA7"/>
    <w:rsid w:val="001E53B2"/>
    <w:rsid w:val="001E7111"/>
    <w:rsid w:val="001E7A5D"/>
    <w:rsid w:val="001F1E0D"/>
    <w:rsid w:val="001F25CC"/>
    <w:rsid w:val="001F4287"/>
    <w:rsid w:val="001F7A06"/>
    <w:rsid w:val="00202B24"/>
    <w:rsid w:val="0020451B"/>
    <w:rsid w:val="00204C68"/>
    <w:rsid w:val="00206E1D"/>
    <w:rsid w:val="00210551"/>
    <w:rsid w:val="00210728"/>
    <w:rsid w:val="00211462"/>
    <w:rsid w:val="0021375C"/>
    <w:rsid w:val="002139D4"/>
    <w:rsid w:val="00220466"/>
    <w:rsid w:val="002263BE"/>
    <w:rsid w:val="002277FF"/>
    <w:rsid w:val="00233F5C"/>
    <w:rsid w:val="002349D1"/>
    <w:rsid w:val="00242245"/>
    <w:rsid w:val="00245C6F"/>
    <w:rsid w:val="0024709F"/>
    <w:rsid w:val="00251C2D"/>
    <w:rsid w:val="00254704"/>
    <w:rsid w:val="002565F3"/>
    <w:rsid w:val="002571E9"/>
    <w:rsid w:val="002575DA"/>
    <w:rsid w:val="00257F16"/>
    <w:rsid w:val="0026131C"/>
    <w:rsid w:val="002625BA"/>
    <w:rsid w:val="00264991"/>
    <w:rsid w:val="0026507A"/>
    <w:rsid w:val="00271966"/>
    <w:rsid w:val="0027751C"/>
    <w:rsid w:val="00283FBA"/>
    <w:rsid w:val="00285C8A"/>
    <w:rsid w:val="00286CE1"/>
    <w:rsid w:val="00287138"/>
    <w:rsid w:val="00287CCF"/>
    <w:rsid w:val="002955C2"/>
    <w:rsid w:val="002971BD"/>
    <w:rsid w:val="002B0E24"/>
    <w:rsid w:val="002B3A0A"/>
    <w:rsid w:val="002B7474"/>
    <w:rsid w:val="002C0BED"/>
    <w:rsid w:val="002C0DB5"/>
    <w:rsid w:val="002C2C53"/>
    <w:rsid w:val="002C38CB"/>
    <w:rsid w:val="002C38CE"/>
    <w:rsid w:val="002C4B27"/>
    <w:rsid w:val="002D7C5E"/>
    <w:rsid w:val="002D7F1D"/>
    <w:rsid w:val="002E198A"/>
    <w:rsid w:val="002E5AE3"/>
    <w:rsid w:val="002F107F"/>
    <w:rsid w:val="002F11A1"/>
    <w:rsid w:val="002F3BB5"/>
    <w:rsid w:val="00303830"/>
    <w:rsid w:val="00312B54"/>
    <w:rsid w:val="00314051"/>
    <w:rsid w:val="0031408F"/>
    <w:rsid w:val="003158A6"/>
    <w:rsid w:val="003158B4"/>
    <w:rsid w:val="00316647"/>
    <w:rsid w:val="00317FB8"/>
    <w:rsid w:val="00321D3E"/>
    <w:rsid w:val="003240B0"/>
    <w:rsid w:val="00332A47"/>
    <w:rsid w:val="0033397F"/>
    <w:rsid w:val="00336046"/>
    <w:rsid w:val="00336401"/>
    <w:rsid w:val="00340579"/>
    <w:rsid w:val="0034269F"/>
    <w:rsid w:val="0034794E"/>
    <w:rsid w:val="00357F97"/>
    <w:rsid w:val="00363C57"/>
    <w:rsid w:val="00376579"/>
    <w:rsid w:val="00377303"/>
    <w:rsid w:val="0038008A"/>
    <w:rsid w:val="0038707B"/>
    <w:rsid w:val="00394F17"/>
    <w:rsid w:val="003A741C"/>
    <w:rsid w:val="003A7B58"/>
    <w:rsid w:val="003A7FEB"/>
    <w:rsid w:val="003C088F"/>
    <w:rsid w:val="003C12D4"/>
    <w:rsid w:val="003C3C2E"/>
    <w:rsid w:val="003C6ED3"/>
    <w:rsid w:val="003C7727"/>
    <w:rsid w:val="003C7E2C"/>
    <w:rsid w:val="003D0BEA"/>
    <w:rsid w:val="003D75FA"/>
    <w:rsid w:val="003E1901"/>
    <w:rsid w:val="003E1E79"/>
    <w:rsid w:val="003E2E9D"/>
    <w:rsid w:val="003E7232"/>
    <w:rsid w:val="00401962"/>
    <w:rsid w:val="00402702"/>
    <w:rsid w:val="004064B1"/>
    <w:rsid w:val="00412428"/>
    <w:rsid w:val="00413291"/>
    <w:rsid w:val="004170BF"/>
    <w:rsid w:val="004234AF"/>
    <w:rsid w:val="004254EE"/>
    <w:rsid w:val="00432085"/>
    <w:rsid w:val="00444A12"/>
    <w:rsid w:val="00446474"/>
    <w:rsid w:val="00453689"/>
    <w:rsid w:val="004552AA"/>
    <w:rsid w:val="004561E9"/>
    <w:rsid w:val="00467BEF"/>
    <w:rsid w:val="004720C8"/>
    <w:rsid w:val="00473C9C"/>
    <w:rsid w:val="00474C81"/>
    <w:rsid w:val="00476570"/>
    <w:rsid w:val="0048691F"/>
    <w:rsid w:val="004879DF"/>
    <w:rsid w:val="00494895"/>
    <w:rsid w:val="004A0192"/>
    <w:rsid w:val="004A426B"/>
    <w:rsid w:val="004B3E42"/>
    <w:rsid w:val="004B437C"/>
    <w:rsid w:val="004B6C6B"/>
    <w:rsid w:val="004C2F88"/>
    <w:rsid w:val="004C5E7C"/>
    <w:rsid w:val="004C7762"/>
    <w:rsid w:val="004D0583"/>
    <w:rsid w:val="004D2E4C"/>
    <w:rsid w:val="004E17BE"/>
    <w:rsid w:val="004E267B"/>
    <w:rsid w:val="004E273F"/>
    <w:rsid w:val="004E7D51"/>
    <w:rsid w:val="004F4B1D"/>
    <w:rsid w:val="004F53CC"/>
    <w:rsid w:val="00503D07"/>
    <w:rsid w:val="00503D17"/>
    <w:rsid w:val="00504C58"/>
    <w:rsid w:val="0050509F"/>
    <w:rsid w:val="00506B5F"/>
    <w:rsid w:val="00517923"/>
    <w:rsid w:val="00522890"/>
    <w:rsid w:val="00522D5B"/>
    <w:rsid w:val="00526839"/>
    <w:rsid w:val="00534520"/>
    <w:rsid w:val="0054202C"/>
    <w:rsid w:val="005436FE"/>
    <w:rsid w:val="005451BD"/>
    <w:rsid w:val="0055194F"/>
    <w:rsid w:val="00552EB6"/>
    <w:rsid w:val="00552F88"/>
    <w:rsid w:val="00554809"/>
    <w:rsid w:val="00554958"/>
    <w:rsid w:val="005569B5"/>
    <w:rsid w:val="0056066B"/>
    <w:rsid w:val="005611E3"/>
    <w:rsid w:val="00562A3A"/>
    <w:rsid w:val="00565415"/>
    <w:rsid w:val="00566113"/>
    <w:rsid w:val="0057047B"/>
    <w:rsid w:val="00575836"/>
    <w:rsid w:val="005801E2"/>
    <w:rsid w:val="005810BC"/>
    <w:rsid w:val="00582141"/>
    <w:rsid w:val="00584B42"/>
    <w:rsid w:val="0058559F"/>
    <w:rsid w:val="0059618A"/>
    <w:rsid w:val="005A3721"/>
    <w:rsid w:val="005A7916"/>
    <w:rsid w:val="005B0097"/>
    <w:rsid w:val="005B3587"/>
    <w:rsid w:val="005B3DEC"/>
    <w:rsid w:val="005B4EC7"/>
    <w:rsid w:val="005B5FF6"/>
    <w:rsid w:val="005B60AF"/>
    <w:rsid w:val="005C1346"/>
    <w:rsid w:val="005C3553"/>
    <w:rsid w:val="005C3BF6"/>
    <w:rsid w:val="005D00E7"/>
    <w:rsid w:val="005E72BA"/>
    <w:rsid w:val="005F3599"/>
    <w:rsid w:val="005F6F58"/>
    <w:rsid w:val="005F7823"/>
    <w:rsid w:val="00600484"/>
    <w:rsid w:val="00605CEC"/>
    <w:rsid w:val="00614AB7"/>
    <w:rsid w:val="00615CD3"/>
    <w:rsid w:val="00620F9E"/>
    <w:rsid w:val="00623619"/>
    <w:rsid w:val="00625D9F"/>
    <w:rsid w:val="00627B2B"/>
    <w:rsid w:val="00632771"/>
    <w:rsid w:val="00632A7A"/>
    <w:rsid w:val="006338CE"/>
    <w:rsid w:val="00635FCF"/>
    <w:rsid w:val="00641F90"/>
    <w:rsid w:val="006428AC"/>
    <w:rsid w:val="00642F31"/>
    <w:rsid w:val="00644446"/>
    <w:rsid w:val="006458DD"/>
    <w:rsid w:val="00652373"/>
    <w:rsid w:val="00653340"/>
    <w:rsid w:val="006539CE"/>
    <w:rsid w:val="00654EA7"/>
    <w:rsid w:val="006551AB"/>
    <w:rsid w:val="00655754"/>
    <w:rsid w:val="0065579B"/>
    <w:rsid w:val="00661BC9"/>
    <w:rsid w:val="0066569C"/>
    <w:rsid w:val="0067032F"/>
    <w:rsid w:val="0067337C"/>
    <w:rsid w:val="00682AA9"/>
    <w:rsid w:val="00683398"/>
    <w:rsid w:val="0068367B"/>
    <w:rsid w:val="006847AA"/>
    <w:rsid w:val="006877F0"/>
    <w:rsid w:val="00692E11"/>
    <w:rsid w:val="006976C5"/>
    <w:rsid w:val="00697B47"/>
    <w:rsid w:val="006A3FEB"/>
    <w:rsid w:val="006A5894"/>
    <w:rsid w:val="006A5E13"/>
    <w:rsid w:val="006B00EE"/>
    <w:rsid w:val="006B61D8"/>
    <w:rsid w:val="006C21C8"/>
    <w:rsid w:val="006C2558"/>
    <w:rsid w:val="006D0141"/>
    <w:rsid w:val="006D44C5"/>
    <w:rsid w:val="006D4679"/>
    <w:rsid w:val="006D5179"/>
    <w:rsid w:val="006D53D4"/>
    <w:rsid w:val="006D63AF"/>
    <w:rsid w:val="006E3D64"/>
    <w:rsid w:val="006E434A"/>
    <w:rsid w:val="006E7792"/>
    <w:rsid w:val="006F1963"/>
    <w:rsid w:val="006F256A"/>
    <w:rsid w:val="006F7C8A"/>
    <w:rsid w:val="00705CE9"/>
    <w:rsid w:val="0071528D"/>
    <w:rsid w:val="00721009"/>
    <w:rsid w:val="00722ADC"/>
    <w:rsid w:val="00724869"/>
    <w:rsid w:val="00725566"/>
    <w:rsid w:val="00731729"/>
    <w:rsid w:val="007332C9"/>
    <w:rsid w:val="007367F1"/>
    <w:rsid w:val="00740DE7"/>
    <w:rsid w:val="00741936"/>
    <w:rsid w:val="00741E3F"/>
    <w:rsid w:val="00746D59"/>
    <w:rsid w:val="00753451"/>
    <w:rsid w:val="007534C3"/>
    <w:rsid w:val="0075399C"/>
    <w:rsid w:val="007573DC"/>
    <w:rsid w:val="00761589"/>
    <w:rsid w:val="007621F3"/>
    <w:rsid w:val="00762CF5"/>
    <w:rsid w:val="00763AA1"/>
    <w:rsid w:val="0076725B"/>
    <w:rsid w:val="00772FC2"/>
    <w:rsid w:val="00774489"/>
    <w:rsid w:val="00775DF3"/>
    <w:rsid w:val="00780227"/>
    <w:rsid w:val="0078264E"/>
    <w:rsid w:val="00792078"/>
    <w:rsid w:val="007923B1"/>
    <w:rsid w:val="0079332D"/>
    <w:rsid w:val="007A054C"/>
    <w:rsid w:val="007A4026"/>
    <w:rsid w:val="007A6E42"/>
    <w:rsid w:val="007A6F58"/>
    <w:rsid w:val="007B255B"/>
    <w:rsid w:val="007B6CD4"/>
    <w:rsid w:val="007B7A47"/>
    <w:rsid w:val="007B7B43"/>
    <w:rsid w:val="007C1098"/>
    <w:rsid w:val="007D12FC"/>
    <w:rsid w:val="007D541C"/>
    <w:rsid w:val="007E0195"/>
    <w:rsid w:val="007E6F19"/>
    <w:rsid w:val="007F2B2C"/>
    <w:rsid w:val="007F4095"/>
    <w:rsid w:val="007F4851"/>
    <w:rsid w:val="007F765A"/>
    <w:rsid w:val="00801499"/>
    <w:rsid w:val="0080505A"/>
    <w:rsid w:val="00812AF4"/>
    <w:rsid w:val="00820722"/>
    <w:rsid w:val="00824074"/>
    <w:rsid w:val="00824A68"/>
    <w:rsid w:val="00830787"/>
    <w:rsid w:val="00832965"/>
    <w:rsid w:val="00833005"/>
    <w:rsid w:val="00836312"/>
    <w:rsid w:val="0083773A"/>
    <w:rsid w:val="00840AEE"/>
    <w:rsid w:val="00842C2C"/>
    <w:rsid w:val="00842C6D"/>
    <w:rsid w:val="008507FC"/>
    <w:rsid w:val="00853CF7"/>
    <w:rsid w:val="008549F8"/>
    <w:rsid w:val="0085692F"/>
    <w:rsid w:val="008571C2"/>
    <w:rsid w:val="008609A4"/>
    <w:rsid w:val="00864985"/>
    <w:rsid w:val="008672D1"/>
    <w:rsid w:val="0087108C"/>
    <w:rsid w:val="008755EC"/>
    <w:rsid w:val="00881F9A"/>
    <w:rsid w:val="00883025"/>
    <w:rsid w:val="00884209"/>
    <w:rsid w:val="008848E2"/>
    <w:rsid w:val="00894B69"/>
    <w:rsid w:val="00895A4F"/>
    <w:rsid w:val="00896CEF"/>
    <w:rsid w:val="00897E3F"/>
    <w:rsid w:val="008A1473"/>
    <w:rsid w:val="008A5A77"/>
    <w:rsid w:val="008A6F2A"/>
    <w:rsid w:val="008A74C2"/>
    <w:rsid w:val="008B117D"/>
    <w:rsid w:val="008B3ECA"/>
    <w:rsid w:val="008B5A40"/>
    <w:rsid w:val="008C0FCC"/>
    <w:rsid w:val="008C263C"/>
    <w:rsid w:val="008D0E62"/>
    <w:rsid w:val="008D2C46"/>
    <w:rsid w:val="008E3B24"/>
    <w:rsid w:val="008E56D5"/>
    <w:rsid w:val="009012B4"/>
    <w:rsid w:val="009021CA"/>
    <w:rsid w:val="00910B09"/>
    <w:rsid w:val="00913E55"/>
    <w:rsid w:val="009164BF"/>
    <w:rsid w:val="0092172D"/>
    <w:rsid w:val="0092181C"/>
    <w:rsid w:val="0092251C"/>
    <w:rsid w:val="009258A4"/>
    <w:rsid w:val="00933C2D"/>
    <w:rsid w:val="00934A48"/>
    <w:rsid w:val="00944F6F"/>
    <w:rsid w:val="009457BC"/>
    <w:rsid w:val="00952759"/>
    <w:rsid w:val="00952B84"/>
    <w:rsid w:val="00954337"/>
    <w:rsid w:val="009577DA"/>
    <w:rsid w:val="00961D1A"/>
    <w:rsid w:val="00965766"/>
    <w:rsid w:val="00967D1B"/>
    <w:rsid w:val="0097127B"/>
    <w:rsid w:val="009756B2"/>
    <w:rsid w:val="0097673F"/>
    <w:rsid w:val="0097676A"/>
    <w:rsid w:val="0098111A"/>
    <w:rsid w:val="0098182B"/>
    <w:rsid w:val="00981DEC"/>
    <w:rsid w:val="0098384C"/>
    <w:rsid w:val="00985ADE"/>
    <w:rsid w:val="00987217"/>
    <w:rsid w:val="00987543"/>
    <w:rsid w:val="00994D0B"/>
    <w:rsid w:val="009A131E"/>
    <w:rsid w:val="009A5F15"/>
    <w:rsid w:val="009A6BB0"/>
    <w:rsid w:val="009B0FBE"/>
    <w:rsid w:val="009B3E0A"/>
    <w:rsid w:val="009B5D50"/>
    <w:rsid w:val="009B763E"/>
    <w:rsid w:val="009C07E6"/>
    <w:rsid w:val="009C50DD"/>
    <w:rsid w:val="009D01F5"/>
    <w:rsid w:val="009D5722"/>
    <w:rsid w:val="009D6494"/>
    <w:rsid w:val="009E2F2A"/>
    <w:rsid w:val="009E75B5"/>
    <w:rsid w:val="009F5CF2"/>
    <w:rsid w:val="009F7CDE"/>
    <w:rsid w:val="00A0099D"/>
    <w:rsid w:val="00A02604"/>
    <w:rsid w:val="00A03076"/>
    <w:rsid w:val="00A04124"/>
    <w:rsid w:val="00A047F0"/>
    <w:rsid w:val="00A06B9C"/>
    <w:rsid w:val="00A122ED"/>
    <w:rsid w:val="00A20CBB"/>
    <w:rsid w:val="00A22DFC"/>
    <w:rsid w:val="00A24DEE"/>
    <w:rsid w:val="00A30D3D"/>
    <w:rsid w:val="00A31457"/>
    <w:rsid w:val="00A37D28"/>
    <w:rsid w:val="00A404D7"/>
    <w:rsid w:val="00A424D2"/>
    <w:rsid w:val="00A50DC2"/>
    <w:rsid w:val="00A5177B"/>
    <w:rsid w:val="00A554EA"/>
    <w:rsid w:val="00A60713"/>
    <w:rsid w:val="00A62C10"/>
    <w:rsid w:val="00A63FCE"/>
    <w:rsid w:val="00A66647"/>
    <w:rsid w:val="00A735F2"/>
    <w:rsid w:val="00A80F3F"/>
    <w:rsid w:val="00A81281"/>
    <w:rsid w:val="00A8202A"/>
    <w:rsid w:val="00A864FC"/>
    <w:rsid w:val="00A963C5"/>
    <w:rsid w:val="00AA0310"/>
    <w:rsid w:val="00AA3F90"/>
    <w:rsid w:val="00AA578E"/>
    <w:rsid w:val="00AA6AA0"/>
    <w:rsid w:val="00AA6C8D"/>
    <w:rsid w:val="00AB10AD"/>
    <w:rsid w:val="00AB6BA9"/>
    <w:rsid w:val="00AC15B1"/>
    <w:rsid w:val="00AC39AC"/>
    <w:rsid w:val="00AC723F"/>
    <w:rsid w:val="00AD0B4F"/>
    <w:rsid w:val="00AD0FF0"/>
    <w:rsid w:val="00AD55B9"/>
    <w:rsid w:val="00AD5D13"/>
    <w:rsid w:val="00AD77E7"/>
    <w:rsid w:val="00AE072D"/>
    <w:rsid w:val="00AE68EF"/>
    <w:rsid w:val="00AF0C8B"/>
    <w:rsid w:val="00AF2678"/>
    <w:rsid w:val="00B002BD"/>
    <w:rsid w:val="00B02574"/>
    <w:rsid w:val="00B03579"/>
    <w:rsid w:val="00B04508"/>
    <w:rsid w:val="00B10CD6"/>
    <w:rsid w:val="00B12662"/>
    <w:rsid w:val="00B16E83"/>
    <w:rsid w:val="00B20B10"/>
    <w:rsid w:val="00B2321A"/>
    <w:rsid w:val="00B25E7E"/>
    <w:rsid w:val="00B30ABB"/>
    <w:rsid w:val="00B32F7C"/>
    <w:rsid w:val="00B41B0B"/>
    <w:rsid w:val="00B444EF"/>
    <w:rsid w:val="00B4466D"/>
    <w:rsid w:val="00B44754"/>
    <w:rsid w:val="00B5210B"/>
    <w:rsid w:val="00B5324A"/>
    <w:rsid w:val="00B579D5"/>
    <w:rsid w:val="00B6083C"/>
    <w:rsid w:val="00B621B5"/>
    <w:rsid w:val="00B67772"/>
    <w:rsid w:val="00B702B0"/>
    <w:rsid w:val="00B71F1F"/>
    <w:rsid w:val="00B73191"/>
    <w:rsid w:val="00B7637B"/>
    <w:rsid w:val="00B83FCD"/>
    <w:rsid w:val="00B87339"/>
    <w:rsid w:val="00B912BC"/>
    <w:rsid w:val="00B91345"/>
    <w:rsid w:val="00B955AF"/>
    <w:rsid w:val="00B97582"/>
    <w:rsid w:val="00BB14F3"/>
    <w:rsid w:val="00BB1543"/>
    <w:rsid w:val="00BB270A"/>
    <w:rsid w:val="00BB41FA"/>
    <w:rsid w:val="00BB78C5"/>
    <w:rsid w:val="00BC2C57"/>
    <w:rsid w:val="00BC370D"/>
    <w:rsid w:val="00BC570A"/>
    <w:rsid w:val="00BC60B6"/>
    <w:rsid w:val="00BC7F58"/>
    <w:rsid w:val="00BD01CA"/>
    <w:rsid w:val="00BD2562"/>
    <w:rsid w:val="00BD31B6"/>
    <w:rsid w:val="00BD6A10"/>
    <w:rsid w:val="00BE0CDE"/>
    <w:rsid w:val="00BE35F0"/>
    <w:rsid w:val="00BE4081"/>
    <w:rsid w:val="00BE6709"/>
    <w:rsid w:val="00BF0467"/>
    <w:rsid w:val="00BF192C"/>
    <w:rsid w:val="00BF579B"/>
    <w:rsid w:val="00BF5F1D"/>
    <w:rsid w:val="00C01144"/>
    <w:rsid w:val="00C01F1E"/>
    <w:rsid w:val="00C0448D"/>
    <w:rsid w:val="00C0625B"/>
    <w:rsid w:val="00C1172F"/>
    <w:rsid w:val="00C13C9B"/>
    <w:rsid w:val="00C13DE9"/>
    <w:rsid w:val="00C14186"/>
    <w:rsid w:val="00C143CD"/>
    <w:rsid w:val="00C214D6"/>
    <w:rsid w:val="00C231FA"/>
    <w:rsid w:val="00C26FC7"/>
    <w:rsid w:val="00C278F3"/>
    <w:rsid w:val="00C31F2B"/>
    <w:rsid w:val="00C341F4"/>
    <w:rsid w:val="00C34B32"/>
    <w:rsid w:val="00C51428"/>
    <w:rsid w:val="00C55FC3"/>
    <w:rsid w:val="00C56BF0"/>
    <w:rsid w:val="00C57EAE"/>
    <w:rsid w:val="00C60B9A"/>
    <w:rsid w:val="00C61B31"/>
    <w:rsid w:val="00C625FC"/>
    <w:rsid w:val="00C627F3"/>
    <w:rsid w:val="00C66BC4"/>
    <w:rsid w:val="00C77FAF"/>
    <w:rsid w:val="00C835A5"/>
    <w:rsid w:val="00C848F9"/>
    <w:rsid w:val="00C8509F"/>
    <w:rsid w:val="00C85622"/>
    <w:rsid w:val="00C96B9C"/>
    <w:rsid w:val="00CA3655"/>
    <w:rsid w:val="00CA5BD3"/>
    <w:rsid w:val="00CB18DD"/>
    <w:rsid w:val="00CB3B8D"/>
    <w:rsid w:val="00CB500A"/>
    <w:rsid w:val="00CB5AAE"/>
    <w:rsid w:val="00CC1B96"/>
    <w:rsid w:val="00CD14DC"/>
    <w:rsid w:val="00CD3149"/>
    <w:rsid w:val="00CE0830"/>
    <w:rsid w:val="00CE0CEC"/>
    <w:rsid w:val="00CE1719"/>
    <w:rsid w:val="00CF61A6"/>
    <w:rsid w:val="00CF6D31"/>
    <w:rsid w:val="00D00C01"/>
    <w:rsid w:val="00D01B02"/>
    <w:rsid w:val="00D01B93"/>
    <w:rsid w:val="00D0405F"/>
    <w:rsid w:val="00D155E0"/>
    <w:rsid w:val="00D334F3"/>
    <w:rsid w:val="00D402C0"/>
    <w:rsid w:val="00D42C5C"/>
    <w:rsid w:val="00D47EF4"/>
    <w:rsid w:val="00D51B51"/>
    <w:rsid w:val="00D545E2"/>
    <w:rsid w:val="00D607D1"/>
    <w:rsid w:val="00D62846"/>
    <w:rsid w:val="00D62879"/>
    <w:rsid w:val="00D6561A"/>
    <w:rsid w:val="00D660E4"/>
    <w:rsid w:val="00D71DCB"/>
    <w:rsid w:val="00D728D9"/>
    <w:rsid w:val="00D77121"/>
    <w:rsid w:val="00D77CF6"/>
    <w:rsid w:val="00D80C26"/>
    <w:rsid w:val="00D84E03"/>
    <w:rsid w:val="00D875CA"/>
    <w:rsid w:val="00D903BC"/>
    <w:rsid w:val="00D931D0"/>
    <w:rsid w:val="00D9527B"/>
    <w:rsid w:val="00DB7599"/>
    <w:rsid w:val="00DC2216"/>
    <w:rsid w:val="00DC34BD"/>
    <w:rsid w:val="00DC417A"/>
    <w:rsid w:val="00DC4826"/>
    <w:rsid w:val="00DC7EDC"/>
    <w:rsid w:val="00DE00B8"/>
    <w:rsid w:val="00DE0B63"/>
    <w:rsid w:val="00DE3EA3"/>
    <w:rsid w:val="00DE60FF"/>
    <w:rsid w:val="00E02182"/>
    <w:rsid w:val="00E02B32"/>
    <w:rsid w:val="00E103B6"/>
    <w:rsid w:val="00E11882"/>
    <w:rsid w:val="00E11E6D"/>
    <w:rsid w:val="00E12778"/>
    <w:rsid w:val="00E13C39"/>
    <w:rsid w:val="00E13CA9"/>
    <w:rsid w:val="00E17F8E"/>
    <w:rsid w:val="00E217CD"/>
    <w:rsid w:val="00E236BE"/>
    <w:rsid w:val="00E30146"/>
    <w:rsid w:val="00E31325"/>
    <w:rsid w:val="00E31860"/>
    <w:rsid w:val="00E4094E"/>
    <w:rsid w:val="00E42E93"/>
    <w:rsid w:val="00E450AA"/>
    <w:rsid w:val="00E54EF6"/>
    <w:rsid w:val="00E56E12"/>
    <w:rsid w:val="00E67D45"/>
    <w:rsid w:val="00E704F4"/>
    <w:rsid w:val="00E717B3"/>
    <w:rsid w:val="00E74CB2"/>
    <w:rsid w:val="00E76616"/>
    <w:rsid w:val="00E827B4"/>
    <w:rsid w:val="00E83259"/>
    <w:rsid w:val="00E83DC5"/>
    <w:rsid w:val="00E9761A"/>
    <w:rsid w:val="00EA43F3"/>
    <w:rsid w:val="00EB313E"/>
    <w:rsid w:val="00EB643C"/>
    <w:rsid w:val="00EB7487"/>
    <w:rsid w:val="00EC6406"/>
    <w:rsid w:val="00ED2891"/>
    <w:rsid w:val="00ED3575"/>
    <w:rsid w:val="00ED48EC"/>
    <w:rsid w:val="00ED5F5E"/>
    <w:rsid w:val="00ED6461"/>
    <w:rsid w:val="00EE033A"/>
    <w:rsid w:val="00EE2805"/>
    <w:rsid w:val="00EE37C4"/>
    <w:rsid w:val="00EE4E34"/>
    <w:rsid w:val="00EE6FEE"/>
    <w:rsid w:val="00EE7E45"/>
    <w:rsid w:val="00EF3DA7"/>
    <w:rsid w:val="00EF4EAB"/>
    <w:rsid w:val="00EF6493"/>
    <w:rsid w:val="00EF71A8"/>
    <w:rsid w:val="00F07E80"/>
    <w:rsid w:val="00F1088C"/>
    <w:rsid w:val="00F1140A"/>
    <w:rsid w:val="00F11CC8"/>
    <w:rsid w:val="00F142F8"/>
    <w:rsid w:val="00F1766C"/>
    <w:rsid w:val="00F207BF"/>
    <w:rsid w:val="00F242D2"/>
    <w:rsid w:val="00F265DF"/>
    <w:rsid w:val="00F3310F"/>
    <w:rsid w:val="00F33238"/>
    <w:rsid w:val="00F34162"/>
    <w:rsid w:val="00F34F50"/>
    <w:rsid w:val="00F42FCF"/>
    <w:rsid w:val="00F47F40"/>
    <w:rsid w:val="00F51399"/>
    <w:rsid w:val="00F51485"/>
    <w:rsid w:val="00F608A2"/>
    <w:rsid w:val="00F62FB6"/>
    <w:rsid w:val="00F658F5"/>
    <w:rsid w:val="00F678C6"/>
    <w:rsid w:val="00F73024"/>
    <w:rsid w:val="00F75A5C"/>
    <w:rsid w:val="00F7774A"/>
    <w:rsid w:val="00F80981"/>
    <w:rsid w:val="00F86122"/>
    <w:rsid w:val="00F9194C"/>
    <w:rsid w:val="00F92917"/>
    <w:rsid w:val="00F9302A"/>
    <w:rsid w:val="00F97D09"/>
    <w:rsid w:val="00FA0DAE"/>
    <w:rsid w:val="00FB0E68"/>
    <w:rsid w:val="00FC39F5"/>
    <w:rsid w:val="00FC58F9"/>
    <w:rsid w:val="00FD12C0"/>
    <w:rsid w:val="00FD1B84"/>
    <w:rsid w:val="00FD47AC"/>
    <w:rsid w:val="00FD6EB7"/>
    <w:rsid w:val="00FE0AB2"/>
    <w:rsid w:val="00FE2B5E"/>
    <w:rsid w:val="00FE3A4D"/>
    <w:rsid w:val="00FE3A59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67F43"/>
  <w15:docId w15:val="{5A4EF29B-FE2A-4AD5-8739-CC08968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7F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321A"/>
    <w:pPr>
      <w:keepNext/>
      <w:keepLines/>
      <w:spacing w:before="280" w:after="160"/>
      <w:outlineLvl w:val="0"/>
    </w:pPr>
    <w:rPr>
      <w:rFonts w:ascii="Calibri" w:eastAsiaTheme="majorEastAsia" w:hAnsi="Calibri" w:cstheme="majorBidi"/>
      <w:b/>
      <w:bCs/>
      <w:color w:val="345F7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321A"/>
    <w:pPr>
      <w:keepNext/>
      <w:keepLines/>
      <w:spacing w:before="200"/>
      <w:ind w:left="720" w:hanging="288"/>
      <w:outlineLvl w:val="1"/>
    </w:pPr>
    <w:rPr>
      <w:rFonts w:ascii="Calibri" w:eastAsiaTheme="majorEastAsia" w:hAnsi="Calibri" w:cstheme="majorBidi"/>
      <w:b/>
      <w:bCs/>
      <w:color w:val="345F7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402B"/>
    <w:pPr>
      <w:keepNext/>
      <w:keepLines/>
      <w:spacing w:before="200"/>
      <w:ind w:left="1440" w:hanging="726"/>
      <w:outlineLvl w:val="2"/>
    </w:pPr>
    <w:rPr>
      <w:rFonts w:ascii="Calibri" w:eastAsiaTheme="majorEastAsia" w:hAnsi="Calibri" w:cstheme="majorBidi"/>
      <w:b/>
      <w:bCs/>
      <w:color w:val="345F7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B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B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B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B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1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1485"/>
  </w:style>
  <w:style w:type="paragraph" w:styleId="Footer">
    <w:name w:val="footer"/>
    <w:basedOn w:val="Normal"/>
    <w:link w:val="FooterChar"/>
    <w:unhideWhenUsed/>
    <w:rsid w:val="00F51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1485"/>
  </w:style>
  <w:style w:type="table" w:customStyle="1" w:styleId="LightList-Accent11">
    <w:name w:val="Light List - Accent 11"/>
    <w:basedOn w:val="TableNormal"/>
    <w:uiPriority w:val="61"/>
    <w:rsid w:val="00F51485"/>
    <w:rPr>
      <w:rFonts w:eastAsia="Times New Roman"/>
      <w:lang w:eastAsia="en-C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rsid w:val="00F51485"/>
    <w:rPr>
      <w:rFonts w:eastAsia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321A"/>
    <w:rPr>
      <w:rFonts w:ascii="Calibri" w:eastAsiaTheme="majorEastAsia" w:hAnsi="Calibri" w:cstheme="majorBidi"/>
      <w:b/>
      <w:bCs/>
      <w:color w:val="345F71"/>
      <w:sz w:val="28"/>
      <w:szCs w:val="28"/>
    </w:rPr>
  </w:style>
  <w:style w:type="paragraph" w:styleId="ListParagraph">
    <w:name w:val="List Paragraph"/>
    <w:basedOn w:val="Normal"/>
    <w:uiPriority w:val="34"/>
    <w:qFormat/>
    <w:rsid w:val="00BF192C"/>
    <w:pPr>
      <w:numPr>
        <w:numId w:val="1"/>
      </w:numPr>
      <w:ind w:left="425"/>
    </w:pPr>
    <w:rPr>
      <w:rFonts w:ascii="Calibri" w:eastAsia="Times New Roman" w:hAnsi="Calibri" w:cs="Calibri"/>
    </w:rPr>
  </w:style>
  <w:style w:type="paragraph" w:customStyle="1" w:styleId="Proch1">
    <w:name w:val="Proc_h1"/>
    <w:basedOn w:val="Normal"/>
    <w:next w:val="Normal"/>
    <w:qFormat/>
    <w:rsid w:val="00BF192C"/>
    <w:rPr>
      <w:rFonts w:asciiTheme="majorHAnsi" w:eastAsia="Times New Roman" w:hAnsiTheme="majorHAnsi" w:cs="Arial"/>
      <w:color w:val="0071BC"/>
      <w:sz w:val="28"/>
      <w:szCs w:val="22"/>
      <w:lang w:eastAsia="en-CA"/>
    </w:rPr>
  </w:style>
  <w:style w:type="paragraph" w:customStyle="1" w:styleId="Proctable10-0pt">
    <w:name w:val="Proc_table10-0pt"/>
    <w:basedOn w:val="Normal"/>
    <w:qFormat/>
    <w:rsid w:val="00BF192C"/>
    <w:rPr>
      <w:rFonts w:ascii="Calibri" w:eastAsia="Times New Roman" w:hAnsi="Calibri"/>
      <w:szCs w:val="24"/>
      <w:lang w:val="en-US"/>
    </w:rPr>
  </w:style>
  <w:style w:type="paragraph" w:customStyle="1" w:styleId="Proctablearrow">
    <w:name w:val="Proc_tablearrow"/>
    <w:basedOn w:val="Normal"/>
    <w:qFormat/>
    <w:rsid w:val="00BF192C"/>
    <w:pPr>
      <w:numPr>
        <w:numId w:val="2"/>
      </w:numPr>
      <w:spacing w:after="120"/>
    </w:pPr>
    <w:rPr>
      <w:rFonts w:ascii="Calibri" w:eastAsia="Times New Roman" w:hAnsi="Calibri"/>
      <w:szCs w:val="24"/>
      <w:lang w:val="en-US"/>
    </w:rPr>
  </w:style>
  <w:style w:type="paragraph" w:customStyle="1" w:styleId="PC10bold2pt">
    <w:name w:val="PC10_bold2pt"/>
    <w:basedOn w:val="Proctable10-0pt"/>
    <w:qFormat/>
    <w:rsid w:val="00BF192C"/>
    <w:pPr>
      <w:spacing w:after="40"/>
    </w:pPr>
    <w:rPr>
      <w:b/>
    </w:rPr>
  </w:style>
  <w:style w:type="paragraph" w:customStyle="1" w:styleId="PCnumber2pt">
    <w:name w:val="PC_number2pt"/>
    <w:basedOn w:val="ListParagraph"/>
    <w:autoRedefine/>
    <w:qFormat/>
    <w:rsid w:val="00E31860"/>
    <w:pPr>
      <w:numPr>
        <w:numId w:val="22"/>
      </w:numPr>
      <w:spacing w:before="60" w:after="60"/>
    </w:pPr>
    <w:rPr>
      <w:rFonts w:asciiTheme="minorHAnsi" w:hAnsiTheme="minorHAnsi" w:cstheme="minorHAnsi"/>
      <w:color w:val="555555"/>
      <w:lang w:eastAsia="en-CA"/>
    </w:rPr>
  </w:style>
  <w:style w:type="paragraph" w:customStyle="1" w:styleId="TableNumList">
    <w:name w:val="TableNumList"/>
    <w:basedOn w:val="PCnumber2pt"/>
    <w:autoRedefine/>
    <w:qFormat/>
    <w:rsid w:val="00BF192C"/>
  </w:style>
  <w:style w:type="paragraph" w:customStyle="1" w:styleId="TableParaBold">
    <w:name w:val="TableParaBold"/>
    <w:basedOn w:val="PCnumber2pt"/>
    <w:next w:val="PCnumber2pt"/>
    <w:autoRedefine/>
    <w:qFormat/>
    <w:rsid w:val="00C85622"/>
    <w:pPr>
      <w:numPr>
        <w:numId w:val="15"/>
      </w:numPr>
    </w:pPr>
    <w:rPr>
      <w:b/>
      <w:strike/>
    </w:rPr>
  </w:style>
  <w:style w:type="paragraph" w:customStyle="1" w:styleId="TablePara">
    <w:name w:val="TablePara"/>
    <w:basedOn w:val="Proctable10-0pt"/>
    <w:autoRedefine/>
    <w:qFormat/>
    <w:rsid w:val="009E2F2A"/>
    <w:pPr>
      <w:spacing w:before="60" w:after="60"/>
    </w:pPr>
    <w:rPr>
      <w:color w:val="111111"/>
      <w:lang w:eastAsia="en-CA"/>
    </w:rPr>
  </w:style>
  <w:style w:type="paragraph" w:customStyle="1" w:styleId="TableBullet1">
    <w:name w:val="TableBullet1"/>
    <w:basedOn w:val="Proctablearrow"/>
    <w:autoRedefine/>
    <w:qFormat/>
    <w:rsid w:val="006D63AF"/>
    <w:pPr>
      <w:spacing w:before="60" w:after="60"/>
      <w:ind w:left="374" w:hanging="312"/>
    </w:pPr>
    <w:rPr>
      <w:color w:val="111111"/>
      <w:lang w:eastAsia="en-CA"/>
    </w:rPr>
  </w:style>
  <w:style w:type="paragraph" w:customStyle="1" w:styleId="TableHeader">
    <w:name w:val="TableHeader"/>
    <w:basedOn w:val="Proch1"/>
    <w:autoRedefine/>
    <w:qFormat/>
    <w:rsid w:val="00635FCF"/>
    <w:pPr>
      <w:tabs>
        <w:tab w:val="left" w:pos="-2207"/>
      </w:tabs>
      <w:spacing w:before="120" w:after="120"/>
      <w:ind w:left="-931" w:hanging="1985"/>
      <w:jc w:val="center"/>
    </w:pPr>
    <w:rPr>
      <w:rFonts w:asciiTheme="minorHAnsi" w:hAnsiTheme="minorHAnsi" w:cstheme="minorHAnsi"/>
      <w:b/>
      <w:color w:val="FFFFFF" w:themeColor="background1"/>
      <w:sz w:val="20"/>
      <w:szCs w:val="20"/>
    </w:rPr>
  </w:style>
  <w:style w:type="paragraph" w:customStyle="1" w:styleId="TableTitle">
    <w:name w:val="TableTitle"/>
    <w:basedOn w:val="Proch1"/>
    <w:autoRedefine/>
    <w:qFormat/>
    <w:rsid w:val="00185F84"/>
    <w:rPr>
      <w:rFonts w:asciiTheme="minorHAnsi" w:hAnsiTheme="minorHAnsi" w:cstheme="minorHAnsi"/>
      <w:b/>
      <w:color w:val="FFB812"/>
    </w:rPr>
  </w:style>
  <w:style w:type="paragraph" w:customStyle="1" w:styleId="Heading20">
    <w:name w:val="Heading2"/>
    <w:basedOn w:val="Heading1"/>
    <w:autoRedefine/>
    <w:qFormat/>
    <w:rsid w:val="00824074"/>
    <w:pPr>
      <w:ind w:firstLine="720"/>
    </w:pPr>
    <w:rPr>
      <w:sz w:val="24"/>
    </w:rPr>
  </w:style>
  <w:style w:type="paragraph" w:customStyle="1" w:styleId="RevLog">
    <w:name w:val="RevLog"/>
    <w:qFormat/>
    <w:rsid w:val="00D903BC"/>
    <w:rPr>
      <w:rFonts w:ascii="Calibri" w:eastAsia="Times New Roman" w:hAnsi="Calibri" w:cs="Calibri"/>
      <w:sz w:val="18"/>
    </w:rPr>
  </w:style>
  <w:style w:type="paragraph" w:customStyle="1" w:styleId="BodyText">
    <w:name w:val="BodyText"/>
    <w:basedOn w:val="Normal"/>
    <w:autoRedefine/>
    <w:qFormat/>
    <w:rsid w:val="006458DD"/>
    <w:rPr>
      <w:rFonts w:asciiTheme="minorHAnsi" w:eastAsia="Times New Roman" w:hAnsiTheme="minorHAnsi"/>
      <w:color w:val="111111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82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BodyText"/>
    <w:autoRedefine/>
    <w:qFormat/>
    <w:rsid w:val="00ED6461"/>
    <w:pPr>
      <w:numPr>
        <w:numId w:val="13"/>
      </w:numPr>
      <w:spacing w:before="60" w:after="60"/>
      <w:ind w:left="1056" w:hanging="324"/>
    </w:pPr>
  </w:style>
  <w:style w:type="character" w:styleId="CommentReference">
    <w:name w:val="annotation reference"/>
    <w:basedOn w:val="DefaultParagraphFont"/>
    <w:uiPriority w:val="99"/>
    <w:semiHidden/>
    <w:unhideWhenUsed/>
    <w:rsid w:val="005F7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8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8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82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321A"/>
    <w:rPr>
      <w:rFonts w:ascii="Calibri" w:eastAsiaTheme="majorEastAsia" w:hAnsi="Calibri" w:cstheme="majorBidi"/>
      <w:b/>
      <w:bCs/>
      <w:color w:val="345F7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402B"/>
    <w:rPr>
      <w:rFonts w:ascii="Calibri" w:eastAsiaTheme="majorEastAsia" w:hAnsi="Calibri" w:cstheme="majorBidi"/>
      <w:b/>
      <w:bCs/>
      <w:color w:val="345F7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B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B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B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B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ullet2">
    <w:name w:val="Bullet2"/>
    <w:basedOn w:val="Bullet1"/>
    <w:autoRedefine/>
    <w:qFormat/>
    <w:rsid w:val="00ED6461"/>
    <w:pPr>
      <w:ind w:left="1440" w:hanging="360"/>
    </w:pPr>
  </w:style>
  <w:style w:type="paragraph" w:customStyle="1" w:styleId="Bullet2B">
    <w:name w:val="Bullet2B"/>
    <w:basedOn w:val="Bullet1"/>
    <w:autoRedefine/>
    <w:qFormat/>
    <w:rsid w:val="0076725B"/>
    <w:pPr>
      <w:numPr>
        <w:numId w:val="0"/>
      </w:numPr>
      <w:ind w:left="1440" w:hanging="36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B2321A"/>
    <w:rPr>
      <w:rFonts w:ascii="Arial" w:eastAsia="Times New Roman" w:hAnsi="Arial" w:cs="Arial"/>
      <w:color w:val="345F71"/>
      <w:sz w:val="5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2321A"/>
    <w:rPr>
      <w:rFonts w:ascii="Arial" w:eastAsia="Times New Roman" w:hAnsi="Arial" w:cs="Arial"/>
      <w:color w:val="345F71"/>
      <w:sz w:val="56"/>
      <w:szCs w:val="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4C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4C2"/>
  </w:style>
  <w:style w:type="character" w:styleId="FootnoteReference">
    <w:name w:val="footnote reference"/>
    <w:basedOn w:val="DefaultParagraphFont"/>
    <w:uiPriority w:val="99"/>
    <w:semiHidden/>
    <w:unhideWhenUsed/>
    <w:rsid w:val="008A74C2"/>
    <w:rPr>
      <w:vertAlign w:val="superscript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458DD"/>
    <w:pPr>
      <w:jc w:val="center"/>
    </w:pPr>
    <w:rPr>
      <w:rFonts w:ascii="Calibri" w:hAnsi="Calibri"/>
      <w:b/>
      <w:bCs/>
      <w:color w:val="0F3557"/>
      <w:szCs w:val="18"/>
    </w:rPr>
  </w:style>
  <w:style w:type="paragraph" w:customStyle="1" w:styleId="StyleCaptionLatinBodyCalibri11pt">
    <w:name w:val="Style Caption + (Latin) +Body (Calibri) 11 pt"/>
    <w:basedOn w:val="Caption"/>
    <w:autoRedefine/>
    <w:rsid w:val="00B2321A"/>
    <w:rPr>
      <w:rFonts w:asciiTheme="minorHAnsi" w:hAnsiTheme="minorHAnsi"/>
      <w:color w:val="345F71"/>
      <w:sz w:val="22"/>
    </w:rPr>
  </w:style>
  <w:style w:type="paragraph" w:customStyle="1" w:styleId="NumListSteps">
    <w:name w:val="NumListSteps"/>
    <w:basedOn w:val="ListParagraph"/>
    <w:autoRedefine/>
    <w:qFormat/>
    <w:rsid w:val="00377303"/>
    <w:pPr>
      <w:numPr>
        <w:numId w:val="26"/>
      </w:numPr>
      <w:spacing w:before="60" w:after="60"/>
    </w:pPr>
    <w:rPr>
      <w:color w:val="111111"/>
      <w:lang w:eastAsia="en-CA"/>
    </w:rPr>
  </w:style>
  <w:style w:type="paragraph" w:customStyle="1" w:styleId="AppendTitle">
    <w:name w:val="AppendTitle"/>
    <w:basedOn w:val="Heading1"/>
    <w:autoRedefine/>
    <w:qFormat/>
    <w:rsid w:val="00895A4F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EF3D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61589"/>
    <w:rPr>
      <w:strike w:val="0"/>
      <w:dstrike w:val="0"/>
      <w:color w:val="0071B4"/>
      <w:u w:val="none"/>
      <w:effect w:val="none"/>
    </w:rPr>
  </w:style>
  <w:style w:type="paragraph" w:customStyle="1" w:styleId="Links">
    <w:name w:val="Links"/>
    <w:basedOn w:val="TablePara"/>
    <w:autoRedefine/>
    <w:qFormat/>
    <w:rsid w:val="00AA3F90"/>
    <w:rPr>
      <w:rFonts w:asciiTheme="minorHAnsi" w:hAnsiTheme="minorHAnsi" w:cstheme="minorHAnsi"/>
      <w:szCs w:val="20"/>
      <w:u w:val="single"/>
      <w:lang w:val="en-CA"/>
    </w:rPr>
  </w:style>
  <w:style w:type="paragraph" w:customStyle="1" w:styleId="FormIntro">
    <w:name w:val="FormIntro"/>
    <w:basedOn w:val="Normal"/>
    <w:autoRedefine/>
    <w:qFormat/>
    <w:rsid w:val="0078264E"/>
    <w:pPr>
      <w:spacing w:before="120" w:after="120"/>
    </w:pPr>
    <w:rPr>
      <w:rFonts w:ascii="Calibri" w:hAnsi="Calibri"/>
      <w:sz w:val="22"/>
    </w:rPr>
  </w:style>
  <w:style w:type="paragraph" w:customStyle="1" w:styleId="Spacer">
    <w:name w:val="Spacer"/>
    <w:basedOn w:val="TablePara"/>
    <w:autoRedefine/>
    <w:qFormat/>
    <w:rsid w:val="00EE2805"/>
    <w:pPr>
      <w:spacing w:before="0" w:after="0"/>
    </w:pPr>
    <w:rPr>
      <w:sz w:val="18"/>
    </w:rPr>
  </w:style>
  <w:style w:type="paragraph" w:customStyle="1" w:styleId="SignPrompt">
    <w:name w:val="SignPrompt"/>
    <w:basedOn w:val="TablePara"/>
    <w:autoRedefine/>
    <w:qFormat/>
    <w:rsid w:val="00EE2805"/>
    <w:rPr>
      <w:sz w:val="18"/>
    </w:rPr>
  </w:style>
  <w:style w:type="paragraph" w:styleId="BlockText">
    <w:name w:val="Block Text"/>
    <w:basedOn w:val="Normal"/>
    <w:rsid w:val="00101B7A"/>
    <w:pPr>
      <w:tabs>
        <w:tab w:val="left" w:pos="90"/>
      </w:tabs>
      <w:spacing w:after="120" w:line="260" w:lineRule="exact"/>
      <w:ind w:left="90" w:right="-360" w:firstLine="83"/>
      <w:jc w:val="both"/>
    </w:pPr>
    <w:rPr>
      <w:rFonts w:ascii="Arial" w:eastAsia="Times New Roman" w:hAnsi="Arial"/>
      <w:sz w:val="16"/>
      <w:lang w:val="en-GB"/>
    </w:rPr>
  </w:style>
  <w:style w:type="paragraph" w:customStyle="1" w:styleId="SchedAHead">
    <w:name w:val="SchedAHead"/>
    <w:basedOn w:val="Heading1"/>
    <w:autoRedefine/>
    <w:qFormat/>
    <w:rsid w:val="002277FF"/>
    <w:pPr>
      <w:spacing w:before="200"/>
      <w:ind w:firstLine="215"/>
      <w:jc w:val="center"/>
    </w:pPr>
  </w:style>
  <w:style w:type="paragraph" w:customStyle="1" w:styleId="ImportCentre">
    <w:name w:val="ImportCentre"/>
    <w:basedOn w:val="TablePara"/>
    <w:autoRedefine/>
    <w:qFormat/>
    <w:rsid w:val="00762CF5"/>
    <w:pPr>
      <w:jc w:val="center"/>
    </w:pPr>
    <w:rPr>
      <w:b/>
    </w:rPr>
  </w:style>
  <w:style w:type="paragraph" w:customStyle="1" w:styleId="FormText">
    <w:name w:val="FormText"/>
    <w:basedOn w:val="BodyText"/>
    <w:autoRedefine/>
    <w:qFormat/>
    <w:rsid w:val="00251C2D"/>
  </w:style>
  <w:style w:type="paragraph" w:customStyle="1" w:styleId="FormTextBold">
    <w:name w:val="FormTextBold"/>
    <w:basedOn w:val="FormText"/>
    <w:autoRedefine/>
    <w:qFormat/>
    <w:rsid w:val="0075399C"/>
    <w:pPr>
      <w:ind w:left="357" w:hanging="343"/>
    </w:pPr>
    <w:rPr>
      <w:b/>
      <w:color w:val="345F71"/>
    </w:rPr>
  </w:style>
  <w:style w:type="paragraph" w:customStyle="1" w:styleId="FormBullet1">
    <w:name w:val="FormBullet1"/>
    <w:basedOn w:val="Bullet1"/>
    <w:autoRedefine/>
    <w:qFormat/>
    <w:rsid w:val="00033498"/>
    <w:pPr>
      <w:ind w:left="324" w:hanging="350"/>
    </w:pPr>
    <w:rPr>
      <w:color w:val="555555"/>
    </w:rPr>
  </w:style>
  <w:style w:type="paragraph" w:customStyle="1" w:styleId="FormNumList">
    <w:name w:val="FormNumList"/>
    <w:basedOn w:val="FormText"/>
    <w:autoRedefine/>
    <w:qFormat/>
    <w:rsid w:val="00033498"/>
    <w:pPr>
      <w:numPr>
        <w:numId w:val="37"/>
      </w:numPr>
    </w:pPr>
  </w:style>
  <w:style w:type="paragraph" w:customStyle="1" w:styleId="TbleHeader">
    <w:name w:val="TbleHeader"/>
    <w:basedOn w:val="TablePara"/>
    <w:autoRedefine/>
    <w:qFormat/>
    <w:rsid w:val="002D7C5E"/>
    <w:pPr>
      <w:spacing w:before="120" w:after="120"/>
      <w:ind w:left="-46" w:hanging="42"/>
      <w:jc w:val="center"/>
    </w:pPr>
    <w:rPr>
      <w:b/>
      <w:color w:val="FFFFFF" w:themeColor="background1"/>
      <w:shd w:val="clear" w:color="auto" w:fill="FFB812"/>
    </w:rPr>
  </w:style>
  <w:style w:type="paragraph" w:customStyle="1" w:styleId="FormTextBullet">
    <w:name w:val="FormTextBullet"/>
    <w:basedOn w:val="FormText"/>
    <w:autoRedefine/>
    <w:qFormat/>
    <w:rsid w:val="00251C2D"/>
    <w:pPr>
      <w:numPr>
        <w:numId w:val="40"/>
      </w:numPr>
      <w:spacing w:before="60" w:after="60"/>
      <w:ind w:left="426" w:hanging="356"/>
    </w:pPr>
    <w:rPr>
      <w:color w:val="555555"/>
    </w:rPr>
  </w:style>
  <w:style w:type="paragraph" w:customStyle="1" w:styleId="FormTextBullet2">
    <w:name w:val="FormTextBullet2"/>
    <w:basedOn w:val="FormTextBullet"/>
    <w:autoRedefine/>
    <w:qFormat/>
    <w:rsid w:val="00251C2D"/>
    <w:pPr>
      <w:ind w:left="1062"/>
    </w:pPr>
  </w:style>
  <w:style w:type="paragraph" w:customStyle="1" w:styleId="TableHead">
    <w:name w:val="TableHead"/>
    <w:basedOn w:val="BodyText"/>
    <w:autoRedefine/>
    <w:qFormat/>
    <w:rsid w:val="006458DD"/>
    <w:pPr>
      <w:jc w:val="center"/>
    </w:pPr>
    <w:rPr>
      <w:b/>
      <w:color w:val="FFFFFF" w:themeColor="background1"/>
    </w:rPr>
  </w:style>
  <w:style w:type="paragraph" w:customStyle="1" w:styleId="ColumnHead">
    <w:name w:val="ColumnHead"/>
    <w:basedOn w:val="BodyText"/>
    <w:autoRedefine/>
    <w:qFormat/>
    <w:rsid w:val="00635FCF"/>
    <w:pPr>
      <w:spacing w:before="60" w:after="60"/>
      <w:jc w:val="center"/>
    </w:pPr>
    <w:rPr>
      <w:b/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ossings@nrm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48D5B2FA83B45A25F8D29EC40D0F8" ma:contentTypeVersion="13" ma:contentTypeDescription="Create a new document." ma:contentTypeScope="" ma:versionID="ef191df2d8cb53ecda5fa9de441d845e">
  <xsd:schema xmlns:xsd="http://www.w3.org/2001/XMLSchema" xmlns:xs="http://www.w3.org/2001/XMLSchema" xmlns:p="http://schemas.microsoft.com/office/2006/metadata/properties" xmlns:ns3="d053f2b6-2e1c-44ab-9d1b-1e149473d4df" xmlns:ns4="d063b8d9-2399-4ece-a7d4-22ee1b872521" targetNamespace="http://schemas.microsoft.com/office/2006/metadata/properties" ma:root="true" ma:fieldsID="b4e70ebd09ff27a6885baf2d5b2826fb" ns3:_="" ns4:_="">
    <xsd:import namespace="d053f2b6-2e1c-44ab-9d1b-1e149473d4df"/>
    <xsd:import namespace="d063b8d9-2399-4ece-a7d4-22ee1b872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3f2b6-2e1c-44ab-9d1b-1e149473d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3b8d9-2399-4ece-a7d4-22ee1b87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2F32-9D19-446A-AE5C-E8C0E3292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C3CF3-E595-4B57-869F-19CE18381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D849E-E7B3-473E-B083-10CC2CC8E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3f2b6-2e1c-44ab-9d1b-1e149473d4df"/>
    <ds:schemaRef ds:uri="d063b8d9-2399-4ece-a7d4-22ee1b872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80C44-FF9A-45F2-AD68-9E3858E5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Spectra Energy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Graham</dc:creator>
  <cp:lastModifiedBy>Kate Ring</cp:lastModifiedBy>
  <cp:revision>4</cp:revision>
  <cp:lastPrinted>2019-11-20T17:53:00Z</cp:lastPrinted>
  <dcterms:created xsi:type="dcterms:W3CDTF">2022-02-02T17:48:00Z</dcterms:created>
  <dcterms:modified xsi:type="dcterms:W3CDTF">2022-02-02T22:08:00Z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0x0101002B648D5B2FA83B45A25F8D29EC40D0F8</vt:lpwstr>
  </property>
  <property fmtid="{D5CDD505-2E9C-101B-9397-08002B2CF9AE}" pid="3" name="Agreement Status">
    <vt:lpwstr/>
  </property>
  <property fmtid="{D5CDD505-2E9C-101B-9397-08002B2CF9AE}" pid="4" name="Order">
    <vt:r8>17700</vt:r8>
  </property>
  <property fmtid="{D5CDD505-2E9C-101B-9397-08002B2CF9AE}" pid="5" name="Business Unit">
    <vt:lpwstr/>
  </property>
  <property fmtid="{D5CDD505-2E9C-101B-9397-08002B2CF9AE}" pid="6" name="File Comments">
    <vt:lpwstr/>
  </property>
  <property fmtid="{D5CDD505-2E9C-101B-9397-08002B2CF9AE}" pid="7" name="Compliance Document Type">
    <vt:lpwstr/>
  </property>
  <property fmtid="{D5CDD505-2E9C-101B-9397-08002B2CF9AE}" pid="8" name="Ind. Notification Type">
    <vt:lpwstr/>
  </property>
  <property fmtid="{D5CDD505-2E9C-101B-9397-08002B2CF9AE}" pid="9" name="Regulator">
    <vt:lpwstr/>
  </property>
  <property fmtid="{D5CDD505-2E9C-101B-9397-08002B2CF9AE}" pid="10" name="xd_ProgID">
    <vt:lpwstr/>
  </property>
  <property fmtid="{D5CDD505-2E9C-101B-9397-08002B2CF9AE}" pid="11" name="Property Document">
    <vt:lpwstr/>
  </property>
  <property fmtid="{D5CDD505-2E9C-101B-9397-08002B2CF9AE}" pid="12" name="File Type Reference">
    <vt:lpwstr/>
  </property>
  <property fmtid="{D5CDD505-2E9C-101B-9397-08002B2CF9AE}" pid="13" name="Business Unit0">
    <vt:lpwstr>Midstream</vt:lpwstr>
  </property>
  <property fmtid="{D5CDD505-2E9C-101B-9397-08002B2CF9AE}" pid="14" name="Lands Document Type">
    <vt:lpwstr/>
  </property>
  <property fmtid="{D5CDD505-2E9C-101B-9397-08002B2CF9AE}" pid="15" name="Company">
    <vt:lpwstr/>
  </property>
  <property fmtid="{D5CDD505-2E9C-101B-9397-08002B2CF9AE}" pid="16" name="TemplateUrl">
    <vt:lpwstr/>
  </property>
  <property fmtid="{D5CDD505-2E9C-101B-9397-08002B2CF9AE}" pid="17" name="Description1">
    <vt:lpwstr/>
  </property>
  <property fmtid="{D5CDD505-2E9C-101B-9397-08002B2CF9AE}" pid="18" name="Priority">
    <vt:lpwstr>(2) Normal</vt:lpwstr>
  </property>
  <property fmtid="{D5CDD505-2E9C-101B-9397-08002B2CF9AE}" pid="19" name="SubD Document Type">
    <vt:lpwstr>Referral</vt:lpwstr>
  </property>
  <property fmtid="{D5CDD505-2E9C-101B-9397-08002B2CF9AE}" pid="20" name="Document Initiative Categories">
    <vt:lpwstr/>
  </property>
  <property fmtid="{D5CDD505-2E9C-101B-9397-08002B2CF9AE}" pid="21" name="Documentation Initiative Crossings">
    <vt:lpwstr/>
  </property>
  <property fmtid="{D5CDD505-2E9C-101B-9397-08002B2CF9AE}" pid="22" name="Lands Project Documents">
    <vt:lpwstr>Project Management</vt:lpwstr>
  </property>
  <property fmtid="{D5CDD505-2E9C-101B-9397-08002B2CF9AE}" pid="23" name="Counterparty">
    <vt:lpwstr/>
  </property>
  <property fmtid="{D5CDD505-2E9C-101B-9397-08002B2CF9AE}" pid="24" name="File Number">
    <vt:lpwstr/>
  </property>
  <property fmtid="{D5CDD505-2E9C-101B-9397-08002B2CF9AE}" pid="25" name="Year">
    <vt:lpwstr/>
  </property>
  <property fmtid="{D5CDD505-2E9C-101B-9397-08002B2CF9AE}" pid="26" name="Agency File Number">
    <vt:lpwstr/>
  </property>
  <property fmtid="{D5CDD505-2E9C-101B-9397-08002B2CF9AE}" pid="27" name="Landowner Name">
    <vt:lpwstr/>
  </property>
</Properties>
</file>